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12099F" w14:textId="77777777" w:rsidR="00261057" w:rsidRPr="0046400D" w:rsidRDefault="00261057" w:rsidP="00261057">
      <w:pPr>
        <w:widowControl/>
        <w:autoSpaceDE/>
        <w:autoSpaceDN/>
        <w:adjustRightInd/>
        <w:jc w:val="center"/>
        <w:rPr>
          <w:rFonts w:eastAsia="Calibri"/>
          <w:sz w:val="28"/>
          <w:szCs w:val="28"/>
          <w:lang w:eastAsia="en-US"/>
        </w:rPr>
      </w:pPr>
      <w:r w:rsidRPr="0046400D">
        <w:rPr>
          <w:rFonts w:eastAsia="Calibri"/>
          <w:sz w:val="28"/>
          <w:szCs w:val="28"/>
          <w:lang w:eastAsia="en-US"/>
        </w:rPr>
        <w:t>Федеральное государственное образовательное бюджетное учреждение</w:t>
      </w:r>
    </w:p>
    <w:p w14:paraId="1007DA07" w14:textId="77777777" w:rsidR="00261057" w:rsidRPr="0046400D" w:rsidRDefault="00261057" w:rsidP="00261057">
      <w:pPr>
        <w:widowControl/>
        <w:autoSpaceDE/>
        <w:autoSpaceDN/>
        <w:adjustRightInd/>
        <w:jc w:val="center"/>
        <w:rPr>
          <w:rFonts w:eastAsia="Calibri"/>
          <w:sz w:val="28"/>
          <w:szCs w:val="28"/>
          <w:lang w:eastAsia="en-US"/>
        </w:rPr>
      </w:pPr>
      <w:r w:rsidRPr="0046400D">
        <w:rPr>
          <w:rFonts w:eastAsia="Calibri"/>
          <w:sz w:val="28"/>
          <w:szCs w:val="28"/>
          <w:lang w:eastAsia="en-US"/>
        </w:rPr>
        <w:t>высшего образования</w:t>
      </w:r>
    </w:p>
    <w:p w14:paraId="1843FA0A" w14:textId="77777777" w:rsidR="00261057" w:rsidRPr="0046400D" w:rsidRDefault="00261057" w:rsidP="00261057">
      <w:pPr>
        <w:widowControl/>
        <w:autoSpaceDE/>
        <w:autoSpaceDN/>
        <w:adjustRightInd/>
        <w:jc w:val="center"/>
        <w:rPr>
          <w:rFonts w:eastAsia="Calibri"/>
          <w:sz w:val="28"/>
          <w:szCs w:val="28"/>
          <w:lang w:eastAsia="en-US"/>
        </w:rPr>
      </w:pPr>
    </w:p>
    <w:p w14:paraId="02DC0DA8" w14:textId="77777777" w:rsidR="00261057" w:rsidRPr="0046400D" w:rsidRDefault="00261057" w:rsidP="00261057">
      <w:pPr>
        <w:widowControl/>
        <w:autoSpaceDE/>
        <w:autoSpaceDN/>
        <w:adjustRightInd/>
        <w:jc w:val="center"/>
        <w:rPr>
          <w:rFonts w:eastAsia="Calibri"/>
          <w:b/>
          <w:caps/>
          <w:sz w:val="28"/>
          <w:szCs w:val="28"/>
          <w:lang w:eastAsia="en-US"/>
        </w:rPr>
      </w:pPr>
      <w:r w:rsidRPr="0046400D">
        <w:rPr>
          <w:rFonts w:eastAsia="Calibri"/>
          <w:b/>
          <w:caps/>
          <w:sz w:val="28"/>
          <w:szCs w:val="28"/>
          <w:lang w:eastAsia="en-US"/>
        </w:rPr>
        <w:t xml:space="preserve">«Финансовый университет </w:t>
      </w:r>
    </w:p>
    <w:p w14:paraId="4F04861A" w14:textId="77777777" w:rsidR="00261057" w:rsidRPr="0046400D" w:rsidRDefault="00261057" w:rsidP="00261057">
      <w:pPr>
        <w:widowControl/>
        <w:autoSpaceDE/>
        <w:autoSpaceDN/>
        <w:adjustRightInd/>
        <w:jc w:val="center"/>
        <w:rPr>
          <w:rFonts w:eastAsia="Calibri"/>
          <w:b/>
          <w:caps/>
          <w:sz w:val="28"/>
          <w:szCs w:val="28"/>
          <w:lang w:eastAsia="en-US"/>
        </w:rPr>
      </w:pPr>
      <w:r w:rsidRPr="0046400D">
        <w:rPr>
          <w:rFonts w:eastAsia="Calibri"/>
          <w:b/>
          <w:caps/>
          <w:sz w:val="28"/>
          <w:szCs w:val="28"/>
          <w:lang w:eastAsia="en-US"/>
        </w:rPr>
        <w:t>при Правительстве Российской Федерации»</w:t>
      </w:r>
    </w:p>
    <w:p w14:paraId="7B996365" w14:textId="77777777" w:rsidR="00261057" w:rsidRPr="0046400D" w:rsidRDefault="00261057" w:rsidP="00261057">
      <w:pPr>
        <w:widowControl/>
        <w:autoSpaceDE/>
        <w:autoSpaceDN/>
        <w:adjustRightInd/>
        <w:spacing w:after="160" w:line="259" w:lineRule="auto"/>
        <w:jc w:val="center"/>
        <w:rPr>
          <w:rFonts w:eastAsia="Calibri"/>
          <w:b/>
          <w:sz w:val="28"/>
          <w:szCs w:val="28"/>
          <w:lang w:eastAsia="en-US"/>
        </w:rPr>
      </w:pPr>
      <w:r w:rsidRPr="0046400D">
        <w:rPr>
          <w:rFonts w:eastAsia="Calibri"/>
          <w:b/>
          <w:sz w:val="28"/>
          <w:szCs w:val="28"/>
          <w:lang w:eastAsia="en-US"/>
        </w:rPr>
        <w:t xml:space="preserve"> (Финансовый университет)</w:t>
      </w:r>
    </w:p>
    <w:p w14:paraId="46870344" w14:textId="77777777" w:rsidR="00261057" w:rsidRPr="0046400D" w:rsidRDefault="00261057" w:rsidP="00261057">
      <w:pPr>
        <w:widowControl/>
        <w:autoSpaceDE/>
        <w:autoSpaceDN/>
        <w:adjustRightInd/>
        <w:jc w:val="center"/>
        <w:rPr>
          <w:rFonts w:eastAsia="Calibri"/>
          <w:sz w:val="28"/>
          <w:szCs w:val="28"/>
          <w:lang w:eastAsia="en-US"/>
        </w:rPr>
      </w:pPr>
      <w:r w:rsidRPr="0046400D">
        <w:rPr>
          <w:rFonts w:eastAsia="Calibri"/>
          <w:sz w:val="28"/>
          <w:szCs w:val="28"/>
          <w:lang w:eastAsia="en-US"/>
        </w:rPr>
        <w:t>Департамент налогов и налогового администрирования</w:t>
      </w:r>
    </w:p>
    <w:p w14:paraId="44951EFF" w14:textId="77777777" w:rsidR="00261057" w:rsidRPr="0046400D" w:rsidRDefault="00261057" w:rsidP="00261057">
      <w:pPr>
        <w:widowControl/>
        <w:autoSpaceDE/>
        <w:autoSpaceDN/>
        <w:adjustRightInd/>
        <w:jc w:val="center"/>
        <w:rPr>
          <w:rFonts w:eastAsia="Calibri"/>
          <w:sz w:val="28"/>
          <w:szCs w:val="28"/>
          <w:lang w:eastAsia="en-US"/>
        </w:rPr>
      </w:pPr>
      <w:r w:rsidRPr="0046400D">
        <w:rPr>
          <w:rFonts w:eastAsia="Calibri"/>
          <w:sz w:val="28"/>
          <w:szCs w:val="28"/>
          <w:lang w:eastAsia="en-US"/>
        </w:rPr>
        <w:t>Факультета налогов, аудита и бизнес-анализа</w:t>
      </w:r>
    </w:p>
    <w:p w14:paraId="27D2E791" w14:textId="77777777" w:rsidR="00261057" w:rsidRPr="0046400D" w:rsidRDefault="00261057" w:rsidP="00261057">
      <w:pPr>
        <w:autoSpaceDE/>
        <w:autoSpaceDN/>
        <w:adjustRightInd/>
        <w:snapToGrid w:val="0"/>
        <w:rPr>
          <w:b/>
          <w:caps/>
          <w:sz w:val="28"/>
          <w:szCs w:val="28"/>
        </w:rPr>
      </w:pPr>
    </w:p>
    <w:p w14:paraId="610A71BA" w14:textId="77777777" w:rsidR="00261057" w:rsidRPr="0046400D" w:rsidRDefault="00261057" w:rsidP="00261057">
      <w:pPr>
        <w:autoSpaceDE/>
        <w:autoSpaceDN/>
        <w:adjustRightInd/>
        <w:snapToGrid w:val="0"/>
        <w:rPr>
          <w:b/>
          <w:caps/>
          <w:sz w:val="28"/>
          <w:szCs w:val="28"/>
        </w:rPr>
      </w:pPr>
    </w:p>
    <w:p w14:paraId="68B9D46B" w14:textId="77777777" w:rsidR="00261057" w:rsidRPr="0046400D" w:rsidRDefault="00261057" w:rsidP="00261057">
      <w:pPr>
        <w:autoSpaceDE/>
        <w:autoSpaceDN/>
        <w:adjustRightInd/>
        <w:snapToGrid w:val="0"/>
        <w:rPr>
          <w:b/>
          <w:caps/>
          <w:sz w:val="28"/>
          <w:szCs w:val="28"/>
        </w:rPr>
      </w:pPr>
    </w:p>
    <w:p w14:paraId="3C1703A2" w14:textId="77777777" w:rsidR="00261057" w:rsidRPr="0046400D" w:rsidRDefault="00261057" w:rsidP="00261057">
      <w:pPr>
        <w:autoSpaceDE/>
        <w:autoSpaceDN/>
        <w:adjustRightInd/>
        <w:snapToGrid w:val="0"/>
        <w:rPr>
          <w:b/>
          <w:caps/>
          <w:sz w:val="28"/>
          <w:szCs w:val="28"/>
        </w:rPr>
      </w:pPr>
    </w:p>
    <w:p w14:paraId="59F333DE" w14:textId="77777777" w:rsidR="00261057" w:rsidRPr="0046400D" w:rsidRDefault="00261057" w:rsidP="00261057">
      <w:pPr>
        <w:autoSpaceDE/>
        <w:autoSpaceDN/>
        <w:adjustRightInd/>
        <w:snapToGrid w:val="0"/>
        <w:rPr>
          <w:b/>
          <w:caps/>
          <w:sz w:val="28"/>
          <w:szCs w:val="28"/>
        </w:rPr>
      </w:pPr>
    </w:p>
    <w:p w14:paraId="6219B991" w14:textId="77777777" w:rsidR="00261057" w:rsidRPr="0046400D" w:rsidRDefault="00261057" w:rsidP="00261057">
      <w:pPr>
        <w:autoSpaceDE/>
        <w:autoSpaceDN/>
        <w:adjustRightInd/>
        <w:snapToGrid w:val="0"/>
        <w:rPr>
          <w:b/>
          <w:caps/>
          <w:sz w:val="28"/>
          <w:szCs w:val="28"/>
        </w:rPr>
      </w:pPr>
    </w:p>
    <w:p w14:paraId="0FF0DB6D" w14:textId="77777777" w:rsidR="00261057" w:rsidRPr="0046400D" w:rsidRDefault="00261057" w:rsidP="00261057">
      <w:pPr>
        <w:autoSpaceDE/>
        <w:autoSpaceDN/>
        <w:adjustRightInd/>
        <w:snapToGrid w:val="0"/>
        <w:rPr>
          <w:b/>
          <w:caps/>
          <w:sz w:val="28"/>
          <w:szCs w:val="28"/>
        </w:rPr>
      </w:pPr>
    </w:p>
    <w:p w14:paraId="261E9FB8" w14:textId="264F3C0D" w:rsidR="00DE3F68" w:rsidRPr="0046400D" w:rsidRDefault="00DE3F68" w:rsidP="00DE3F68">
      <w:pPr>
        <w:autoSpaceDE/>
        <w:autoSpaceDN/>
        <w:adjustRightInd/>
        <w:snapToGrid w:val="0"/>
        <w:spacing w:line="360" w:lineRule="auto"/>
        <w:jc w:val="center"/>
        <w:rPr>
          <w:b/>
          <w:bCs/>
          <w:color w:val="000000" w:themeColor="text1"/>
          <w:sz w:val="28"/>
          <w:szCs w:val="28"/>
        </w:rPr>
      </w:pPr>
      <w:r w:rsidRPr="0046400D">
        <w:rPr>
          <w:b/>
          <w:bCs/>
          <w:color w:val="000000" w:themeColor="text1"/>
          <w:sz w:val="28"/>
          <w:szCs w:val="28"/>
        </w:rPr>
        <w:t>КОСЕНКОВА Ю.Ю., МУСАЕВА Х.М.</w:t>
      </w:r>
    </w:p>
    <w:p w14:paraId="7FE21561" w14:textId="77777777" w:rsidR="00261057" w:rsidRPr="0046400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p>
    <w:p w14:paraId="1F5B2BA4" w14:textId="77777777" w:rsidR="00DE3F68" w:rsidRPr="0046400D" w:rsidRDefault="00DE3F68" w:rsidP="00DE3F6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r w:rsidRPr="0046400D">
        <w:rPr>
          <w:b/>
          <w:bCs/>
          <w:caps/>
          <w:color w:val="000000" w:themeColor="text1"/>
          <w:sz w:val="28"/>
          <w:szCs w:val="28"/>
        </w:rPr>
        <w:t>НАЛОГООБЛОЖЕНИЕ БАНКОВ</w:t>
      </w:r>
      <w:r w:rsidR="00B33CD4" w:rsidRPr="0046400D">
        <w:rPr>
          <w:b/>
          <w:bCs/>
          <w:caps/>
          <w:color w:val="000000" w:themeColor="text1"/>
          <w:sz w:val="28"/>
          <w:szCs w:val="28"/>
        </w:rPr>
        <w:t xml:space="preserve"> и страховых организаций</w:t>
      </w:r>
    </w:p>
    <w:p w14:paraId="07A600BB" w14:textId="77777777" w:rsidR="00261057" w:rsidRPr="0046400D" w:rsidRDefault="00261057" w:rsidP="00261057">
      <w:pPr>
        <w:autoSpaceDE/>
        <w:autoSpaceDN/>
        <w:adjustRightInd/>
        <w:snapToGrid w:val="0"/>
        <w:jc w:val="center"/>
        <w:rPr>
          <w:sz w:val="28"/>
          <w:szCs w:val="28"/>
        </w:rPr>
      </w:pPr>
    </w:p>
    <w:p w14:paraId="0676CAB9" w14:textId="77777777" w:rsidR="00261057" w:rsidRPr="0046400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46400D">
        <w:rPr>
          <w:sz w:val="28"/>
          <w:szCs w:val="28"/>
        </w:rPr>
        <w:t>Рабочая программа дисциплины</w:t>
      </w:r>
    </w:p>
    <w:p w14:paraId="164BC4F2" w14:textId="77777777" w:rsidR="00261057" w:rsidRPr="0046400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73CF320E" w14:textId="77777777" w:rsidR="00DE3F68" w:rsidRPr="0046400D" w:rsidRDefault="00DE3F68" w:rsidP="00DE3F6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46400D">
        <w:rPr>
          <w:sz w:val="28"/>
          <w:szCs w:val="28"/>
        </w:rPr>
        <w:t>для студентов, обучающихся по направлению подготовки</w:t>
      </w:r>
    </w:p>
    <w:p w14:paraId="6EC0417D" w14:textId="043F4A00" w:rsidR="00DE3F68" w:rsidRDefault="00DE3F68" w:rsidP="00DE3F6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46400D">
        <w:rPr>
          <w:color w:val="000000" w:themeColor="text1"/>
          <w:sz w:val="28"/>
          <w:szCs w:val="28"/>
        </w:rPr>
        <w:t>38.0</w:t>
      </w:r>
      <w:r w:rsidR="008F7762">
        <w:rPr>
          <w:color w:val="000000" w:themeColor="text1"/>
          <w:sz w:val="28"/>
          <w:szCs w:val="28"/>
        </w:rPr>
        <w:t>3</w:t>
      </w:r>
      <w:r w:rsidRPr="0046400D">
        <w:rPr>
          <w:color w:val="000000" w:themeColor="text1"/>
          <w:sz w:val="28"/>
          <w:szCs w:val="28"/>
        </w:rPr>
        <w:t>.01 «Экономика»</w:t>
      </w:r>
    </w:p>
    <w:p w14:paraId="486BCE66" w14:textId="377C2202" w:rsidR="008F7762" w:rsidRDefault="008F7762" w:rsidP="00C60C8C">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r>
        <w:rPr>
          <w:color w:val="000000" w:themeColor="text1"/>
          <w:sz w:val="28"/>
          <w:szCs w:val="28"/>
        </w:rPr>
        <w:t>Образовательная программа: «Налоги, аудит и бизнес-анализ»</w:t>
      </w:r>
    </w:p>
    <w:p w14:paraId="56131515" w14:textId="4E4F7153" w:rsidR="008F7762" w:rsidRDefault="008F7762" w:rsidP="00DE3F68">
      <w:pPr>
        <w:autoSpaceDE/>
        <w:autoSpaceDN/>
        <w:adjustRightInd/>
        <w:snapToGrid w:val="0"/>
        <w:ind w:right="22"/>
        <w:jc w:val="center"/>
        <w:rPr>
          <w:color w:val="000000" w:themeColor="text1"/>
          <w:sz w:val="28"/>
          <w:szCs w:val="28"/>
        </w:rPr>
      </w:pPr>
      <w:r>
        <w:rPr>
          <w:color w:val="000000" w:themeColor="text1"/>
          <w:sz w:val="28"/>
          <w:szCs w:val="28"/>
        </w:rPr>
        <w:t>Образовательная программа: «Бизнес-анализ, налоги и аудит»</w:t>
      </w:r>
    </w:p>
    <w:p w14:paraId="65CCD10A" w14:textId="77777777" w:rsidR="00261057" w:rsidRPr="0046400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D7C5561" w14:textId="77777777" w:rsidR="00261057" w:rsidRPr="0046400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5E467E5" w14:textId="77777777" w:rsidR="00261057" w:rsidRPr="0046400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6728732" w14:textId="77777777" w:rsidR="00261057" w:rsidRPr="0046400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2B95C30" w14:textId="77777777" w:rsidR="00261057" w:rsidRPr="0046400D" w:rsidRDefault="00261057" w:rsidP="00261057">
      <w:pPr>
        <w:autoSpaceDE/>
        <w:autoSpaceDN/>
        <w:adjustRightInd/>
        <w:snapToGrid w:val="0"/>
        <w:jc w:val="center"/>
        <w:rPr>
          <w:b/>
          <w:sz w:val="28"/>
          <w:szCs w:val="28"/>
        </w:rPr>
      </w:pPr>
    </w:p>
    <w:p w14:paraId="0C125ACF" w14:textId="77777777" w:rsidR="00261057" w:rsidRPr="0046400D" w:rsidRDefault="00261057" w:rsidP="00261057">
      <w:pPr>
        <w:autoSpaceDE/>
        <w:autoSpaceDN/>
        <w:adjustRightInd/>
        <w:snapToGrid w:val="0"/>
        <w:jc w:val="center"/>
        <w:rPr>
          <w:b/>
          <w:sz w:val="28"/>
          <w:szCs w:val="28"/>
        </w:rPr>
      </w:pPr>
    </w:p>
    <w:p w14:paraId="3732619C" w14:textId="7CA92B12" w:rsidR="00261057" w:rsidRDefault="00261057" w:rsidP="00261057">
      <w:pPr>
        <w:autoSpaceDE/>
        <w:autoSpaceDN/>
        <w:adjustRightInd/>
        <w:snapToGrid w:val="0"/>
        <w:jc w:val="center"/>
        <w:rPr>
          <w:b/>
          <w:sz w:val="28"/>
          <w:szCs w:val="28"/>
        </w:rPr>
      </w:pPr>
    </w:p>
    <w:p w14:paraId="00E649CE" w14:textId="1DAA057B" w:rsidR="00C60C8C" w:rsidRDefault="00C60C8C" w:rsidP="00261057">
      <w:pPr>
        <w:autoSpaceDE/>
        <w:autoSpaceDN/>
        <w:adjustRightInd/>
        <w:snapToGrid w:val="0"/>
        <w:jc w:val="center"/>
        <w:rPr>
          <w:b/>
          <w:sz w:val="28"/>
          <w:szCs w:val="28"/>
        </w:rPr>
      </w:pPr>
    </w:p>
    <w:p w14:paraId="1EA10884" w14:textId="30D68926" w:rsidR="00C60C8C" w:rsidRDefault="00C60C8C" w:rsidP="00261057">
      <w:pPr>
        <w:autoSpaceDE/>
        <w:autoSpaceDN/>
        <w:adjustRightInd/>
        <w:snapToGrid w:val="0"/>
        <w:jc w:val="center"/>
        <w:rPr>
          <w:b/>
          <w:sz w:val="28"/>
          <w:szCs w:val="28"/>
        </w:rPr>
      </w:pPr>
    </w:p>
    <w:p w14:paraId="31583153" w14:textId="77777777" w:rsidR="00C60C8C" w:rsidRPr="0046400D" w:rsidRDefault="00C60C8C" w:rsidP="00261057">
      <w:pPr>
        <w:autoSpaceDE/>
        <w:autoSpaceDN/>
        <w:adjustRightInd/>
        <w:snapToGrid w:val="0"/>
        <w:jc w:val="center"/>
        <w:rPr>
          <w:b/>
          <w:sz w:val="28"/>
          <w:szCs w:val="28"/>
        </w:rPr>
      </w:pPr>
    </w:p>
    <w:p w14:paraId="22D7702C" w14:textId="77777777" w:rsidR="00261057" w:rsidRPr="0046400D" w:rsidRDefault="00261057" w:rsidP="00261057">
      <w:pPr>
        <w:autoSpaceDE/>
        <w:autoSpaceDN/>
        <w:adjustRightInd/>
        <w:snapToGrid w:val="0"/>
        <w:jc w:val="center"/>
        <w:rPr>
          <w:b/>
          <w:sz w:val="28"/>
          <w:szCs w:val="28"/>
        </w:rPr>
      </w:pPr>
    </w:p>
    <w:p w14:paraId="3DF6FAF0" w14:textId="77777777" w:rsidR="00261057" w:rsidRPr="0046400D" w:rsidRDefault="00261057" w:rsidP="00261057">
      <w:pPr>
        <w:autoSpaceDE/>
        <w:autoSpaceDN/>
        <w:adjustRightInd/>
        <w:snapToGrid w:val="0"/>
        <w:jc w:val="center"/>
        <w:rPr>
          <w:b/>
          <w:sz w:val="28"/>
          <w:szCs w:val="28"/>
        </w:rPr>
      </w:pPr>
    </w:p>
    <w:p w14:paraId="47059072" w14:textId="77777777" w:rsidR="00261057" w:rsidRPr="0046400D" w:rsidRDefault="00261057" w:rsidP="00261057">
      <w:pPr>
        <w:autoSpaceDE/>
        <w:autoSpaceDN/>
        <w:adjustRightInd/>
        <w:snapToGrid w:val="0"/>
        <w:jc w:val="center"/>
        <w:rPr>
          <w:b/>
          <w:sz w:val="28"/>
          <w:szCs w:val="28"/>
        </w:rPr>
      </w:pPr>
    </w:p>
    <w:p w14:paraId="3B83354A" w14:textId="77777777" w:rsidR="00AE1E59" w:rsidRPr="0046400D" w:rsidRDefault="00AE1E59" w:rsidP="00261057">
      <w:pPr>
        <w:autoSpaceDE/>
        <w:autoSpaceDN/>
        <w:adjustRightInd/>
        <w:snapToGrid w:val="0"/>
        <w:jc w:val="center"/>
        <w:rPr>
          <w:b/>
          <w:sz w:val="28"/>
          <w:szCs w:val="28"/>
        </w:rPr>
      </w:pPr>
    </w:p>
    <w:p w14:paraId="33A0237D" w14:textId="77777777" w:rsidR="00AE1E59" w:rsidRPr="0046400D" w:rsidRDefault="00AE1E59" w:rsidP="00261057">
      <w:pPr>
        <w:autoSpaceDE/>
        <w:autoSpaceDN/>
        <w:adjustRightInd/>
        <w:snapToGrid w:val="0"/>
        <w:jc w:val="center"/>
        <w:rPr>
          <w:b/>
          <w:sz w:val="28"/>
          <w:szCs w:val="28"/>
        </w:rPr>
      </w:pPr>
    </w:p>
    <w:p w14:paraId="217E3074" w14:textId="77777777" w:rsidR="00AE1E59" w:rsidRPr="0046400D" w:rsidRDefault="00AE1E59" w:rsidP="00261057">
      <w:pPr>
        <w:autoSpaceDE/>
        <w:autoSpaceDN/>
        <w:adjustRightInd/>
        <w:snapToGrid w:val="0"/>
        <w:jc w:val="center"/>
        <w:rPr>
          <w:b/>
          <w:sz w:val="28"/>
          <w:szCs w:val="28"/>
        </w:rPr>
      </w:pPr>
    </w:p>
    <w:p w14:paraId="33FE35B0" w14:textId="1D30CBDF" w:rsidR="00AE1E59" w:rsidRPr="0046400D" w:rsidRDefault="00261057" w:rsidP="008F7762">
      <w:pPr>
        <w:autoSpaceDE/>
        <w:autoSpaceDN/>
        <w:adjustRightInd/>
        <w:snapToGrid w:val="0"/>
        <w:jc w:val="center"/>
        <w:rPr>
          <w:b/>
          <w:caps/>
          <w:sz w:val="28"/>
          <w:szCs w:val="28"/>
        </w:rPr>
      </w:pPr>
      <w:r w:rsidRPr="0046400D">
        <w:rPr>
          <w:b/>
          <w:sz w:val="28"/>
          <w:szCs w:val="28"/>
        </w:rPr>
        <w:t>Москва</w:t>
      </w:r>
      <w:r w:rsidRPr="0046400D">
        <w:rPr>
          <w:b/>
          <w:caps/>
          <w:sz w:val="28"/>
          <w:szCs w:val="28"/>
        </w:rPr>
        <w:t xml:space="preserve"> 202</w:t>
      </w:r>
      <w:r w:rsidR="00AE1E59" w:rsidRPr="0046400D">
        <w:rPr>
          <w:b/>
          <w:caps/>
          <w:sz w:val="28"/>
          <w:szCs w:val="28"/>
        </w:rPr>
        <w:t>3</w:t>
      </w:r>
      <w:r w:rsidR="00AE1E59" w:rsidRPr="0046400D">
        <w:rPr>
          <w:b/>
          <w:caps/>
          <w:sz w:val="28"/>
          <w:szCs w:val="28"/>
        </w:rPr>
        <w:br w:type="page"/>
      </w:r>
    </w:p>
    <w:p w14:paraId="56063C8D" w14:textId="77777777" w:rsidR="00261057" w:rsidRPr="0046400D" w:rsidRDefault="00261057" w:rsidP="00261057">
      <w:pPr>
        <w:widowControl/>
        <w:autoSpaceDE/>
        <w:autoSpaceDN/>
        <w:adjustRightInd/>
        <w:jc w:val="center"/>
        <w:rPr>
          <w:rFonts w:eastAsia="Calibri"/>
          <w:sz w:val="28"/>
          <w:szCs w:val="28"/>
          <w:lang w:eastAsia="en-US"/>
        </w:rPr>
      </w:pPr>
      <w:r w:rsidRPr="0046400D">
        <w:rPr>
          <w:rFonts w:eastAsia="Calibri"/>
          <w:sz w:val="28"/>
          <w:szCs w:val="28"/>
          <w:lang w:eastAsia="en-US"/>
        </w:rPr>
        <w:lastRenderedPageBreak/>
        <w:t>Федеральное государственное образовательное бюджетное учреждение</w:t>
      </w:r>
    </w:p>
    <w:p w14:paraId="484DD213" w14:textId="77777777" w:rsidR="00261057" w:rsidRPr="0046400D" w:rsidRDefault="00261057" w:rsidP="00261057">
      <w:pPr>
        <w:widowControl/>
        <w:autoSpaceDE/>
        <w:autoSpaceDN/>
        <w:adjustRightInd/>
        <w:jc w:val="center"/>
        <w:rPr>
          <w:rFonts w:eastAsia="Calibri"/>
          <w:sz w:val="28"/>
          <w:szCs w:val="28"/>
          <w:lang w:eastAsia="en-US"/>
        </w:rPr>
      </w:pPr>
      <w:r w:rsidRPr="0046400D">
        <w:rPr>
          <w:rFonts w:eastAsia="Calibri"/>
          <w:sz w:val="28"/>
          <w:szCs w:val="28"/>
          <w:lang w:eastAsia="en-US"/>
        </w:rPr>
        <w:t>высшего образования</w:t>
      </w:r>
    </w:p>
    <w:p w14:paraId="6C810F79" w14:textId="77777777" w:rsidR="00261057" w:rsidRPr="0046400D" w:rsidRDefault="00261057" w:rsidP="00261057">
      <w:pPr>
        <w:widowControl/>
        <w:autoSpaceDE/>
        <w:autoSpaceDN/>
        <w:adjustRightInd/>
        <w:jc w:val="center"/>
        <w:rPr>
          <w:rFonts w:eastAsia="Calibri"/>
          <w:sz w:val="28"/>
          <w:szCs w:val="28"/>
          <w:lang w:eastAsia="en-US"/>
        </w:rPr>
      </w:pPr>
    </w:p>
    <w:p w14:paraId="2E3B765D" w14:textId="77777777" w:rsidR="00261057" w:rsidRPr="0046400D" w:rsidRDefault="00261057" w:rsidP="00261057">
      <w:pPr>
        <w:widowControl/>
        <w:autoSpaceDE/>
        <w:autoSpaceDN/>
        <w:adjustRightInd/>
        <w:jc w:val="center"/>
        <w:rPr>
          <w:rFonts w:eastAsia="Calibri"/>
          <w:b/>
          <w:caps/>
          <w:sz w:val="28"/>
          <w:szCs w:val="28"/>
          <w:lang w:eastAsia="en-US"/>
        </w:rPr>
      </w:pPr>
      <w:r w:rsidRPr="0046400D">
        <w:rPr>
          <w:rFonts w:eastAsia="Calibri"/>
          <w:b/>
          <w:caps/>
          <w:sz w:val="28"/>
          <w:szCs w:val="28"/>
          <w:lang w:eastAsia="en-US"/>
        </w:rPr>
        <w:t xml:space="preserve">«Финансовый университет </w:t>
      </w:r>
    </w:p>
    <w:p w14:paraId="3A38ACB8" w14:textId="77777777" w:rsidR="00261057" w:rsidRPr="0046400D" w:rsidRDefault="00261057" w:rsidP="00261057">
      <w:pPr>
        <w:widowControl/>
        <w:autoSpaceDE/>
        <w:autoSpaceDN/>
        <w:adjustRightInd/>
        <w:jc w:val="center"/>
        <w:rPr>
          <w:rFonts w:eastAsia="Calibri"/>
          <w:b/>
          <w:caps/>
          <w:sz w:val="28"/>
          <w:szCs w:val="28"/>
          <w:lang w:eastAsia="en-US"/>
        </w:rPr>
      </w:pPr>
      <w:r w:rsidRPr="0046400D">
        <w:rPr>
          <w:rFonts w:eastAsia="Calibri"/>
          <w:b/>
          <w:caps/>
          <w:sz w:val="28"/>
          <w:szCs w:val="28"/>
          <w:lang w:eastAsia="en-US"/>
        </w:rPr>
        <w:t>при Правительстве Российской Федерации»</w:t>
      </w:r>
    </w:p>
    <w:p w14:paraId="2B46EE01" w14:textId="77777777" w:rsidR="00261057" w:rsidRPr="0046400D" w:rsidRDefault="00261057" w:rsidP="00261057">
      <w:pPr>
        <w:widowControl/>
        <w:autoSpaceDE/>
        <w:autoSpaceDN/>
        <w:adjustRightInd/>
        <w:spacing w:after="160" w:line="259" w:lineRule="auto"/>
        <w:jc w:val="center"/>
        <w:rPr>
          <w:rFonts w:eastAsia="Calibri"/>
          <w:b/>
          <w:sz w:val="28"/>
          <w:szCs w:val="28"/>
          <w:lang w:eastAsia="en-US"/>
        </w:rPr>
      </w:pPr>
      <w:r w:rsidRPr="0046400D">
        <w:rPr>
          <w:rFonts w:eastAsia="Calibri"/>
          <w:b/>
          <w:sz w:val="28"/>
          <w:szCs w:val="28"/>
          <w:lang w:eastAsia="en-US"/>
        </w:rPr>
        <w:t xml:space="preserve"> (Финансовый университет)</w:t>
      </w:r>
    </w:p>
    <w:p w14:paraId="5B256A10" w14:textId="77777777" w:rsidR="00261057" w:rsidRPr="0046400D" w:rsidRDefault="00261057" w:rsidP="00261057">
      <w:pPr>
        <w:widowControl/>
        <w:autoSpaceDE/>
        <w:autoSpaceDN/>
        <w:adjustRightInd/>
        <w:jc w:val="center"/>
        <w:rPr>
          <w:rFonts w:eastAsia="Calibri"/>
          <w:sz w:val="28"/>
          <w:szCs w:val="28"/>
          <w:lang w:eastAsia="en-US"/>
        </w:rPr>
      </w:pPr>
      <w:r w:rsidRPr="0046400D">
        <w:rPr>
          <w:rFonts w:eastAsia="Calibri"/>
          <w:sz w:val="28"/>
          <w:szCs w:val="28"/>
          <w:lang w:eastAsia="en-US"/>
        </w:rPr>
        <w:t>Департамент налогов и налогового администрирования</w:t>
      </w:r>
    </w:p>
    <w:p w14:paraId="4562CF83" w14:textId="77777777" w:rsidR="00261057" w:rsidRPr="0046400D" w:rsidRDefault="00261057" w:rsidP="00261057">
      <w:pPr>
        <w:widowControl/>
        <w:autoSpaceDE/>
        <w:autoSpaceDN/>
        <w:adjustRightInd/>
        <w:jc w:val="center"/>
        <w:rPr>
          <w:rFonts w:eastAsia="Calibri"/>
          <w:sz w:val="28"/>
          <w:szCs w:val="28"/>
          <w:lang w:eastAsia="en-US"/>
        </w:rPr>
      </w:pPr>
      <w:r w:rsidRPr="0046400D">
        <w:rPr>
          <w:rFonts w:eastAsia="Calibri"/>
          <w:sz w:val="28"/>
          <w:szCs w:val="28"/>
          <w:lang w:eastAsia="en-US"/>
        </w:rPr>
        <w:t>Факультета налогов, аудита и бизнес-анализа</w:t>
      </w:r>
    </w:p>
    <w:p w14:paraId="7ABFBD69" w14:textId="77777777" w:rsidR="00261057" w:rsidRPr="0046400D" w:rsidRDefault="00261057" w:rsidP="00261057">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261057" w:rsidRPr="0046400D" w14:paraId="7A97EC28" w14:textId="77777777" w:rsidTr="00553A50">
        <w:trPr>
          <w:trHeight w:val="2332"/>
        </w:trPr>
        <w:tc>
          <w:tcPr>
            <w:tcW w:w="5495" w:type="dxa"/>
          </w:tcPr>
          <w:p w14:paraId="540B9FAE" w14:textId="4DEDB398" w:rsidR="00261057" w:rsidRPr="0046400D" w:rsidRDefault="00261057" w:rsidP="00261057">
            <w:pPr>
              <w:autoSpaceDE/>
              <w:autoSpaceDN/>
              <w:adjustRightInd/>
              <w:snapToGrid w:val="0"/>
              <w:rPr>
                <w:caps/>
                <w:sz w:val="28"/>
                <w:szCs w:val="28"/>
              </w:rPr>
            </w:pPr>
          </w:p>
        </w:tc>
        <w:tc>
          <w:tcPr>
            <w:tcW w:w="4127" w:type="dxa"/>
          </w:tcPr>
          <w:p w14:paraId="0204E5C5" w14:textId="77777777" w:rsidR="00D9338A" w:rsidRPr="00D9338A" w:rsidRDefault="00D9338A" w:rsidP="00D9338A">
            <w:pPr>
              <w:widowControl/>
              <w:autoSpaceDE/>
              <w:autoSpaceDN/>
              <w:adjustRightInd/>
              <w:snapToGrid w:val="0"/>
              <w:spacing w:line="276" w:lineRule="auto"/>
              <w:jc w:val="both"/>
              <w:rPr>
                <w:rFonts w:eastAsia="Calibri" w:cs="Calibri"/>
                <w:caps/>
                <w:sz w:val="28"/>
                <w:szCs w:val="28"/>
                <w:lang w:eastAsia="en-US"/>
              </w:rPr>
            </w:pPr>
            <w:r w:rsidRPr="00D9338A">
              <w:rPr>
                <w:rFonts w:eastAsia="Calibri" w:cs="Calibri"/>
                <w:caps/>
                <w:sz w:val="28"/>
                <w:szCs w:val="28"/>
                <w:lang w:eastAsia="en-US"/>
              </w:rPr>
              <w:t>УТВЕРЖДАЮ</w:t>
            </w:r>
          </w:p>
          <w:p w14:paraId="10EF5AE9" w14:textId="77777777" w:rsidR="00D9338A" w:rsidRPr="00D9338A" w:rsidRDefault="00D9338A" w:rsidP="00D9338A">
            <w:pPr>
              <w:widowControl/>
              <w:autoSpaceDE/>
              <w:autoSpaceDN/>
              <w:adjustRightInd/>
              <w:snapToGrid w:val="0"/>
              <w:spacing w:line="276" w:lineRule="auto"/>
              <w:rPr>
                <w:rFonts w:eastAsia="Calibri" w:cs="Calibri"/>
                <w:caps/>
                <w:sz w:val="28"/>
                <w:szCs w:val="28"/>
                <w:lang w:eastAsia="en-US"/>
              </w:rPr>
            </w:pPr>
            <w:r w:rsidRPr="00D9338A">
              <w:rPr>
                <w:rFonts w:eastAsia="Calibri" w:cs="Calibri"/>
                <w:sz w:val="28"/>
                <w:szCs w:val="28"/>
                <w:lang w:eastAsia="en-US"/>
              </w:rPr>
              <w:t>Проректор по учебной и методической работе</w:t>
            </w:r>
          </w:p>
          <w:p w14:paraId="497F53CB" w14:textId="77777777" w:rsidR="00D9338A" w:rsidRPr="00D9338A" w:rsidRDefault="00D9338A" w:rsidP="00D9338A">
            <w:pPr>
              <w:widowControl/>
              <w:autoSpaceDE/>
              <w:autoSpaceDN/>
              <w:adjustRightInd/>
              <w:snapToGrid w:val="0"/>
              <w:spacing w:line="276" w:lineRule="auto"/>
              <w:jc w:val="both"/>
              <w:rPr>
                <w:rFonts w:eastAsia="Calibri" w:cs="Calibri"/>
                <w:caps/>
                <w:sz w:val="28"/>
                <w:szCs w:val="28"/>
                <w:lang w:eastAsia="en-US"/>
              </w:rPr>
            </w:pPr>
          </w:p>
          <w:p w14:paraId="34BE779A" w14:textId="77777777" w:rsidR="00D9338A" w:rsidRPr="00D9338A" w:rsidRDefault="00D9338A" w:rsidP="00D9338A">
            <w:pPr>
              <w:widowControl/>
              <w:autoSpaceDE/>
              <w:autoSpaceDN/>
              <w:adjustRightInd/>
              <w:snapToGrid w:val="0"/>
              <w:spacing w:line="276" w:lineRule="auto"/>
              <w:jc w:val="both"/>
              <w:rPr>
                <w:rFonts w:eastAsia="Calibri" w:cs="Calibri"/>
                <w:caps/>
                <w:sz w:val="28"/>
                <w:szCs w:val="28"/>
                <w:lang w:eastAsia="en-US"/>
              </w:rPr>
            </w:pPr>
            <w:r w:rsidRPr="00D9338A">
              <w:rPr>
                <w:rFonts w:eastAsia="Calibri" w:cs="Calibri"/>
                <w:caps/>
                <w:sz w:val="28"/>
                <w:szCs w:val="28"/>
                <w:lang w:eastAsia="en-US"/>
              </w:rPr>
              <w:t xml:space="preserve"> Е.А. К</w:t>
            </w:r>
            <w:r w:rsidRPr="00D9338A">
              <w:rPr>
                <w:rFonts w:eastAsia="Calibri" w:cs="Calibri"/>
                <w:sz w:val="28"/>
                <w:szCs w:val="28"/>
                <w:lang w:eastAsia="en-US"/>
              </w:rPr>
              <w:t>аменева</w:t>
            </w:r>
          </w:p>
          <w:p w14:paraId="7D9FE818" w14:textId="09FF1528" w:rsidR="00261057" w:rsidRPr="0046400D" w:rsidRDefault="00D9338A" w:rsidP="00D9338A">
            <w:pPr>
              <w:autoSpaceDE/>
              <w:autoSpaceDN/>
              <w:adjustRightInd/>
              <w:snapToGrid w:val="0"/>
              <w:rPr>
                <w:caps/>
                <w:sz w:val="28"/>
                <w:szCs w:val="28"/>
              </w:rPr>
            </w:pPr>
            <w:r w:rsidRPr="00D9338A">
              <w:rPr>
                <w:rFonts w:eastAsia="Calibri" w:cs="Calibri"/>
                <w:caps/>
                <w:sz w:val="28"/>
                <w:szCs w:val="28"/>
                <w:lang w:eastAsia="en-US"/>
              </w:rPr>
              <w:t xml:space="preserve">«21» </w:t>
            </w:r>
            <w:r w:rsidRPr="00D9338A">
              <w:rPr>
                <w:rFonts w:eastAsia="Calibri" w:cs="Calibri"/>
                <w:sz w:val="28"/>
                <w:szCs w:val="28"/>
                <w:lang w:eastAsia="en-US"/>
              </w:rPr>
              <w:t xml:space="preserve">февраля </w:t>
            </w:r>
            <w:r w:rsidRPr="00D9338A">
              <w:rPr>
                <w:rFonts w:eastAsia="Calibri" w:cs="Calibri"/>
                <w:caps/>
                <w:sz w:val="28"/>
                <w:szCs w:val="28"/>
                <w:lang w:eastAsia="en-US"/>
              </w:rPr>
              <w:t xml:space="preserve">2023 </w:t>
            </w:r>
            <w:r w:rsidRPr="00D9338A">
              <w:rPr>
                <w:rFonts w:eastAsia="Calibri" w:cs="Calibri"/>
                <w:sz w:val="28"/>
                <w:szCs w:val="28"/>
                <w:lang w:eastAsia="en-US"/>
              </w:rPr>
              <w:t>г</w:t>
            </w:r>
            <w:r w:rsidRPr="00D9338A">
              <w:rPr>
                <w:rFonts w:eastAsia="Calibri" w:cs="Calibri"/>
                <w:caps/>
                <w:sz w:val="28"/>
                <w:szCs w:val="28"/>
                <w:lang w:eastAsia="en-US"/>
              </w:rPr>
              <w:t>.</w:t>
            </w:r>
          </w:p>
        </w:tc>
      </w:tr>
    </w:tbl>
    <w:p w14:paraId="314BBC15" w14:textId="77777777" w:rsidR="00261057" w:rsidRPr="0046400D" w:rsidRDefault="00261057" w:rsidP="00261057">
      <w:pPr>
        <w:autoSpaceDE/>
        <w:autoSpaceDN/>
        <w:adjustRightInd/>
        <w:snapToGrid w:val="0"/>
        <w:rPr>
          <w:b/>
          <w:caps/>
          <w:sz w:val="28"/>
          <w:szCs w:val="28"/>
        </w:rPr>
      </w:pPr>
    </w:p>
    <w:p w14:paraId="417B4DB7" w14:textId="6FE4EEA0" w:rsidR="00AE1E59" w:rsidRPr="0046400D" w:rsidRDefault="00AE1E59" w:rsidP="00AE1E59">
      <w:pPr>
        <w:autoSpaceDE/>
        <w:autoSpaceDN/>
        <w:adjustRightInd/>
        <w:snapToGrid w:val="0"/>
        <w:spacing w:line="360" w:lineRule="auto"/>
        <w:jc w:val="center"/>
        <w:rPr>
          <w:b/>
          <w:bCs/>
          <w:color w:val="000000" w:themeColor="text1"/>
          <w:sz w:val="28"/>
          <w:szCs w:val="28"/>
        </w:rPr>
      </w:pPr>
      <w:r w:rsidRPr="0046400D">
        <w:rPr>
          <w:b/>
          <w:bCs/>
          <w:color w:val="000000" w:themeColor="text1"/>
          <w:sz w:val="28"/>
          <w:szCs w:val="28"/>
        </w:rPr>
        <w:t>КОСЕНКОВА Ю.Ю.</w:t>
      </w:r>
      <w:r w:rsidR="00CD6538" w:rsidRPr="0046400D">
        <w:rPr>
          <w:b/>
          <w:bCs/>
          <w:color w:val="000000" w:themeColor="text1"/>
          <w:sz w:val="28"/>
          <w:szCs w:val="28"/>
        </w:rPr>
        <w:t>, МУСАЕВА Х.М.</w:t>
      </w:r>
    </w:p>
    <w:p w14:paraId="32614863" w14:textId="77777777" w:rsidR="00261057" w:rsidRPr="0046400D" w:rsidRDefault="00261057" w:rsidP="00261057">
      <w:pPr>
        <w:autoSpaceDE/>
        <w:autoSpaceDN/>
        <w:adjustRightInd/>
        <w:snapToGrid w:val="0"/>
        <w:spacing w:line="360" w:lineRule="auto"/>
        <w:jc w:val="center"/>
        <w:rPr>
          <w:b/>
          <w:bCs/>
          <w:sz w:val="28"/>
          <w:szCs w:val="28"/>
        </w:rPr>
      </w:pPr>
    </w:p>
    <w:p w14:paraId="5922CED0" w14:textId="4FE432E3" w:rsidR="00AE1E59" w:rsidRPr="0046400D" w:rsidRDefault="00AE1E59" w:rsidP="00AE1E5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r w:rsidRPr="0046400D">
        <w:rPr>
          <w:b/>
          <w:bCs/>
          <w:caps/>
          <w:color w:val="000000" w:themeColor="text1"/>
          <w:sz w:val="28"/>
          <w:szCs w:val="28"/>
        </w:rPr>
        <w:t>НАЛОГООБЛОЖЕНИЕ</w:t>
      </w:r>
      <w:r w:rsidR="00CD6538" w:rsidRPr="0046400D">
        <w:rPr>
          <w:b/>
          <w:bCs/>
          <w:caps/>
          <w:color w:val="000000" w:themeColor="text1"/>
          <w:sz w:val="28"/>
          <w:szCs w:val="28"/>
        </w:rPr>
        <w:t xml:space="preserve"> БАНКОВ</w:t>
      </w:r>
      <w:r w:rsidR="00E94579" w:rsidRPr="0046400D">
        <w:rPr>
          <w:b/>
          <w:bCs/>
          <w:caps/>
          <w:color w:val="000000" w:themeColor="text1"/>
          <w:sz w:val="28"/>
          <w:szCs w:val="28"/>
        </w:rPr>
        <w:t xml:space="preserve"> и страховых организаций</w:t>
      </w:r>
    </w:p>
    <w:p w14:paraId="2764DB07" w14:textId="77777777" w:rsidR="00261057" w:rsidRPr="0046400D" w:rsidRDefault="00261057" w:rsidP="00261057">
      <w:pPr>
        <w:autoSpaceDE/>
        <w:autoSpaceDN/>
        <w:adjustRightInd/>
        <w:snapToGrid w:val="0"/>
        <w:jc w:val="center"/>
        <w:rPr>
          <w:sz w:val="28"/>
          <w:szCs w:val="28"/>
        </w:rPr>
      </w:pPr>
    </w:p>
    <w:p w14:paraId="3EC404CE" w14:textId="77777777" w:rsidR="008F7762" w:rsidRPr="0046400D" w:rsidRDefault="008F7762" w:rsidP="008F77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46400D">
        <w:rPr>
          <w:sz w:val="28"/>
          <w:szCs w:val="28"/>
        </w:rPr>
        <w:t>Рабочая программа дисциплины</w:t>
      </w:r>
    </w:p>
    <w:p w14:paraId="00F91D3E" w14:textId="77777777" w:rsidR="008F7762" w:rsidRPr="0046400D" w:rsidRDefault="008F7762" w:rsidP="008F77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6FE39528" w14:textId="77777777" w:rsidR="008F7762" w:rsidRPr="0046400D" w:rsidRDefault="008F7762" w:rsidP="008F77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46400D">
        <w:rPr>
          <w:sz w:val="28"/>
          <w:szCs w:val="28"/>
        </w:rPr>
        <w:t>для студентов, обучающихся по направлению подготовки</w:t>
      </w:r>
    </w:p>
    <w:p w14:paraId="08DE243C" w14:textId="77777777" w:rsidR="008F7762" w:rsidRDefault="008F7762" w:rsidP="008F77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46400D">
        <w:rPr>
          <w:color w:val="000000" w:themeColor="text1"/>
          <w:sz w:val="28"/>
          <w:szCs w:val="28"/>
        </w:rPr>
        <w:t>38.0</w:t>
      </w:r>
      <w:r>
        <w:rPr>
          <w:color w:val="000000" w:themeColor="text1"/>
          <w:sz w:val="28"/>
          <w:szCs w:val="28"/>
        </w:rPr>
        <w:t>3</w:t>
      </w:r>
      <w:r w:rsidRPr="0046400D">
        <w:rPr>
          <w:color w:val="000000" w:themeColor="text1"/>
          <w:sz w:val="28"/>
          <w:szCs w:val="28"/>
        </w:rPr>
        <w:t>.01 «Экономика»</w:t>
      </w:r>
    </w:p>
    <w:p w14:paraId="0DC7A37F" w14:textId="16C0AF77" w:rsidR="008F7762" w:rsidRDefault="008F7762" w:rsidP="00253C8B">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r>
        <w:rPr>
          <w:color w:val="000000" w:themeColor="text1"/>
          <w:sz w:val="28"/>
          <w:szCs w:val="28"/>
        </w:rPr>
        <w:t>Образовательная программа: «Налоги, аудит и бизнес-анализ»</w:t>
      </w:r>
    </w:p>
    <w:p w14:paraId="3ED7E4D3" w14:textId="77777777" w:rsidR="008F7762" w:rsidRDefault="008F7762" w:rsidP="008F7762">
      <w:pPr>
        <w:autoSpaceDE/>
        <w:autoSpaceDN/>
        <w:adjustRightInd/>
        <w:snapToGrid w:val="0"/>
        <w:ind w:right="22"/>
        <w:jc w:val="center"/>
        <w:rPr>
          <w:color w:val="000000" w:themeColor="text1"/>
          <w:sz w:val="28"/>
          <w:szCs w:val="28"/>
        </w:rPr>
      </w:pPr>
      <w:r>
        <w:rPr>
          <w:color w:val="000000" w:themeColor="text1"/>
          <w:sz w:val="28"/>
          <w:szCs w:val="28"/>
        </w:rPr>
        <w:t>Образовательная программа: «Бизнес-анализ, налоги и аудит»</w:t>
      </w:r>
    </w:p>
    <w:p w14:paraId="4CA96905" w14:textId="77777777" w:rsidR="00B33CD4" w:rsidRPr="0046400D" w:rsidRDefault="00B33CD4" w:rsidP="00B33CD4">
      <w:pPr>
        <w:autoSpaceDE/>
        <w:autoSpaceDN/>
        <w:adjustRightInd/>
        <w:snapToGrid w:val="0"/>
        <w:ind w:right="22"/>
        <w:jc w:val="center"/>
        <w:rPr>
          <w:sz w:val="28"/>
          <w:szCs w:val="28"/>
        </w:rPr>
      </w:pPr>
    </w:p>
    <w:p w14:paraId="1A2ECB9F" w14:textId="77777777" w:rsidR="00261057" w:rsidRPr="0046400D" w:rsidRDefault="00261057" w:rsidP="00261057">
      <w:pPr>
        <w:autoSpaceDE/>
        <w:autoSpaceDN/>
        <w:adjustRightInd/>
        <w:snapToGrid w:val="0"/>
        <w:ind w:right="22"/>
        <w:jc w:val="center"/>
        <w:rPr>
          <w:sz w:val="24"/>
          <w:szCs w:val="24"/>
        </w:rPr>
      </w:pPr>
    </w:p>
    <w:p w14:paraId="53B4675E" w14:textId="77777777" w:rsidR="008F7762" w:rsidRPr="000A29BE" w:rsidRDefault="008F7762" w:rsidP="008F7762">
      <w:pPr>
        <w:suppressAutoHyphens/>
        <w:ind w:left="-709"/>
        <w:jc w:val="center"/>
        <w:rPr>
          <w:i/>
          <w:sz w:val="24"/>
          <w:szCs w:val="24"/>
        </w:rPr>
      </w:pPr>
      <w:r w:rsidRPr="000A29BE">
        <w:rPr>
          <w:i/>
          <w:sz w:val="24"/>
          <w:szCs w:val="24"/>
        </w:rPr>
        <w:t>Одобрено Советом учебно-научного департамента налогов и налогового администрирования</w:t>
      </w:r>
    </w:p>
    <w:p w14:paraId="4AEE6A59" w14:textId="77777777" w:rsidR="008F7762" w:rsidRPr="000A29BE" w:rsidRDefault="008F7762" w:rsidP="008F7762">
      <w:pPr>
        <w:suppressAutoHyphens/>
        <w:jc w:val="center"/>
        <w:rPr>
          <w:i/>
          <w:sz w:val="24"/>
          <w:szCs w:val="24"/>
        </w:rPr>
      </w:pPr>
      <w:r w:rsidRPr="000A29BE">
        <w:rPr>
          <w:i/>
          <w:sz w:val="24"/>
          <w:szCs w:val="24"/>
        </w:rPr>
        <w:t>протокол № 0</w:t>
      </w:r>
      <w:r>
        <w:rPr>
          <w:i/>
          <w:sz w:val="24"/>
          <w:szCs w:val="24"/>
        </w:rPr>
        <w:t>6</w:t>
      </w:r>
      <w:r w:rsidRPr="000A29BE">
        <w:rPr>
          <w:i/>
          <w:sz w:val="24"/>
          <w:szCs w:val="24"/>
        </w:rPr>
        <w:t xml:space="preserve"> от </w:t>
      </w:r>
      <w:r>
        <w:rPr>
          <w:i/>
          <w:sz w:val="24"/>
          <w:szCs w:val="24"/>
        </w:rPr>
        <w:t>14</w:t>
      </w:r>
      <w:r w:rsidRPr="000A29BE">
        <w:rPr>
          <w:i/>
          <w:sz w:val="24"/>
          <w:szCs w:val="24"/>
        </w:rPr>
        <w:t xml:space="preserve"> </w:t>
      </w:r>
      <w:r>
        <w:rPr>
          <w:i/>
          <w:sz w:val="24"/>
          <w:szCs w:val="24"/>
        </w:rPr>
        <w:t>февраля</w:t>
      </w:r>
      <w:r w:rsidRPr="000A29BE">
        <w:rPr>
          <w:i/>
          <w:sz w:val="24"/>
          <w:szCs w:val="24"/>
        </w:rPr>
        <w:t xml:space="preserve"> 202</w:t>
      </w:r>
      <w:r>
        <w:rPr>
          <w:i/>
          <w:sz w:val="24"/>
          <w:szCs w:val="24"/>
        </w:rPr>
        <w:t>3</w:t>
      </w:r>
      <w:r w:rsidRPr="000A29BE">
        <w:rPr>
          <w:i/>
          <w:sz w:val="24"/>
          <w:szCs w:val="24"/>
        </w:rPr>
        <w:t xml:space="preserve"> г.</w:t>
      </w:r>
    </w:p>
    <w:p w14:paraId="3772B312" w14:textId="77777777" w:rsidR="008F7762" w:rsidRPr="000A29BE" w:rsidRDefault="008F7762" w:rsidP="008F7762">
      <w:pPr>
        <w:shd w:val="clear" w:color="auto" w:fill="FFFFFF"/>
        <w:snapToGrid w:val="0"/>
        <w:jc w:val="center"/>
        <w:rPr>
          <w:i/>
          <w:sz w:val="24"/>
          <w:szCs w:val="24"/>
        </w:rPr>
      </w:pPr>
      <w:r w:rsidRPr="000A29BE">
        <w:rPr>
          <w:i/>
          <w:sz w:val="24"/>
          <w:szCs w:val="24"/>
        </w:rPr>
        <w:t>Рекомендовано Ученым советом факультета налогов, аудита и бизнес-анализа</w:t>
      </w:r>
    </w:p>
    <w:p w14:paraId="464C921B" w14:textId="77777777" w:rsidR="008F7762" w:rsidRDefault="008F7762" w:rsidP="008F7762">
      <w:pPr>
        <w:shd w:val="clear" w:color="auto" w:fill="FFFFFF"/>
        <w:snapToGrid w:val="0"/>
        <w:jc w:val="center"/>
        <w:rPr>
          <w:i/>
          <w:sz w:val="24"/>
          <w:szCs w:val="24"/>
        </w:rPr>
      </w:pPr>
      <w:r w:rsidRPr="000A29BE">
        <w:rPr>
          <w:i/>
          <w:sz w:val="24"/>
          <w:szCs w:val="24"/>
        </w:rPr>
        <w:t>протокол № 2</w:t>
      </w:r>
      <w:r>
        <w:rPr>
          <w:i/>
          <w:sz w:val="24"/>
          <w:szCs w:val="24"/>
        </w:rPr>
        <w:t>7</w:t>
      </w:r>
      <w:r w:rsidRPr="000A29BE">
        <w:rPr>
          <w:i/>
          <w:sz w:val="24"/>
          <w:szCs w:val="24"/>
        </w:rPr>
        <w:t xml:space="preserve"> от </w:t>
      </w:r>
      <w:r>
        <w:rPr>
          <w:i/>
          <w:sz w:val="24"/>
          <w:szCs w:val="24"/>
        </w:rPr>
        <w:t>14</w:t>
      </w:r>
      <w:r w:rsidRPr="000A29BE">
        <w:rPr>
          <w:i/>
          <w:sz w:val="24"/>
          <w:szCs w:val="24"/>
        </w:rPr>
        <w:t xml:space="preserve"> </w:t>
      </w:r>
      <w:r>
        <w:rPr>
          <w:i/>
          <w:sz w:val="24"/>
          <w:szCs w:val="24"/>
        </w:rPr>
        <w:t>февраля</w:t>
      </w:r>
      <w:r w:rsidRPr="000A29BE">
        <w:rPr>
          <w:i/>
          <w:sz w:val="24"/>
          <w:szCs w:val="24"/>
        </w:rPr>
        <w:t xml:space="preserve"> 202</w:t>
      </w:r>
      <w:r>
        <w:rPr>
          <w:i/>
          <w:sz w:val="24"/>
          <w:szCs w:val="24"/>
        </w:rPr>
        <w:t>3</w:t>
      </w:r>
      <w:r w:rsidRPr="000A29BE">
        <w:rPr>
          <w:i/>
          <w:sz w:val="24"/>
          <w:szCs w:val="24"/>
        </w:rPr>
        <w:t xml:space="preserve"> г.</w:t>
      </w:r>
    </w:p>
    <w:p w14:paraId="657FD516" w14:textId="77777777" w:rsidR="00261057" w:rsidRPr="0046400D" w:rsidRDefault="00261057" w:rsidP="00261057">
      <w:pPr>
        <w:widowControl/>
        <w:shd w:val="clear" w:color="auto" w:fill="FFFFFF"/>
        <w:autoSpaceDE/>
        <w:autoSpaceDN/>
        <w:adjustRightInd/>
        <w:snapToGrid w:val="0"/>
        <w:jc w:val="center"/>
        <w:rPr>
          <w:rFonts w:eastAsia="Calibri"/>
          <w:i/>
          <w:sz w:val="26"/>
          <w:szCs w:val="26"/>
          <w:lang w:eastAsia="en-US"/>
        </w:rPr>
      </w:pPr>
    </w:p>
    <w:p w14:paraId="741E8E79" w14:textId="77777777" w:rsidR="00261057" w:rsidRPr="0046400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D50DBF6" w14:textId="701CC7EF" w:rsidR="0026105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B2F0F24" w14:textId="5AC1FA1A" w:rsidR="00253C8B" w:rsidRDefault="00253C8B"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EA492A2" w14:textId="02DFC804" w:rsidR="00253C8B" w:rsidRDefault="00253C8B"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E08E3D8" w14:textId="653A40F1" w:rsidR="00253C8B" w:rsidRDefault="00253C8B"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6DA3AFD" w14:textId="77777777" w:rsidR="00253C8B" w:rsidRPr="0046400D" w:rsidRDefault="00253C8B"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2133A71" w14:textId="77777777" w:rsidR="00E1355A" w:rsidRPr="0046400D" w:rsidRDefault="00261057" w:rsidP="00DD7407">
      <w:pPr>
        <w:autoSpaceDE/>
        <w:autoSpaceDN/>
        <w:adjustRightInd/>
        <w:snapToGrid w:val="0"/>
        <w:jc w:val="center"/>
        <w:rPr>
          <w:b/>
          <w:caps/>
          <w:sz w:val="28"/>
          <w:szCs w:val="28"/>
        </w:rPr>
      </w:pPr>
      <w:r w:rsidRPr="0046400D">
        <w:rPr>
          <w:b/>
          <w:sz w:val="28"/>
          <w:szCs w:val="28"/>
        </w:rPr>
        <w:t>Москва</w:t>
      </w:r>
      <w:r w:rsidRPr="0046400D">
        <w:rPr>
          <w:b/>
          <w:caps/>
          <w:sz w:val="28"/>
          <w:szCs w:val="28"/>
        </w:rPr>
        <w:t xml:space="preserve"> 202</w:t>
      </w:r>
      <w:r w:rsidR="00E1355A" w:rsidRPr="0046400D">
        <w:rPr>
          <w:b/>
          <w:caps/>
          <w:sz w:val="28"/>
          <w:szCs w:val="28"/>
        </w:rPr>
        <w:t>3</w:t>
      </w:r>
      <w:r w:rsidR="00E1355A" w:rsidRPr="0046400D">
        <w:rPr>
          <w:b/>
          <w:caps/>
          <w:sz w:val="28"/>
          <w:szCs w:val="28"/>
        </w:rPr>
        <w:br w:type="page"/>
      </w:r>
    </w:p>
    <w:p w14:paraId="16B5E53C" w14:textId="77777777" w:rsidR="00E1355A" w:rsidRPr="0046400D" w:rsidRDefault="00E1355A" w:rsidP="00E1355A">
      <w:pPr>
        <w:autoSpaceDE/>
        <w:autoSpaceDN/>
        <w:adjustRightInd/>
        <w:snapToGrid w:val="0"/>
        <w:rPr>
          <w:b/>
          <w:caps/>
          <w:sz w:val="28"/>
          <w:szCs w:val="28"/>
        </w:rPr>
      </w:pPr>
    </w:p>
    <w:p w14:paraId="2348D2CE" w14:textId="790A778B" w:rsidR="00261057" w:rsidRPr="0046400D" w:rsidRDefault="00261057" w:rsidP="000B3693">
      <w:pPr>
        <w:widowControl/>
        <w:autoSpaceDE/>
        <w:autoSpaceDN/>
        <w:adjustRightInd/>
        <w:spacing w:after="200" w:line="276" w:lineRule="auto"/>
        <w:jc w:val="center"/>
        <w:rPr>
          <w:b/>
          <w:sz w:val="28"/>
          <w:szCs w:val="28"/>
        </w:rPr>
      </w:pPr>
      <w:r w:rsidRPr="0046400D">
        <w:rPr>
          <w:b/>
          <w:sz w:val="28"/>
          <w:szCs w:val="28"/>
        </w:rPr>
        <w:t>Содержание</w:t>
      </w:r>
      <w:r w:rsidR="001309CA" w:rsidRPr="0046400D">
        <w:rPr>
          <w:b/>
          <w:sz w:val="28"/>
          <w:szCs w:val="28"/>
        </w:rPr>
        <w:fldChar w:fldCharType="begin"/>
      </w:r>
      <w:r w:rsidRPr="0046400D">
        <w:rPr>
          <w:b/>
          <w:sz w:val="28"/>
          <w:szCs w:val="28"/>
        </w:rPr>
        <w:instrText xml:space="preserve"> TOC \o "1-3" \h \z \u </w:instrText>
      </w:r>
      <w:r w:rsidR="001309CA" w:rsidRPr="0046400D">
        <w:rPr>
          <w:b/>
          <w:sz w:val="28"/>
          <w:szCs w:val="28"/>
        </w:rPr>
        <w:fldChar w:fldCharType="separate"/>
      </w:r>
    </w:p>
    <w:p w14:paraId="3BCBDE09" w14:textId="6926987F" w:rsidR="00261057" w:rsidRPr="0046400D" w:rsidRDefault="001309CA" w:rsidP="00261057">
      <w:pPr>
        <w:pStyle w:val="11"/>
        <w:ind w:right="-1"/>
        <w:rPr>
          <w:noProof/>
        </w:rPr>
      </w:pPr>
      <w:r w:rsidRPr="0046400D">
        <w:rPr>
          <w:noProof/>
        </w:rPr>
        <w:fldChar w:fldCharType="begin"/>
      </w:r>
      <w:r w:rsidR="00261057" w:rsidRPr="0046400D">
        <w:rPr>
          <w:noProof/>
        </w:rPr>
        <w:instrText xml:space="preserve"> TOC \o "1-3" \h \z \u </w:instrText>
      </w:r>
      <w:r w:rsidRPr="0046400D">
        <w:rPr>
          <w:noProof/>
        </w:rPr>
        <w:fldChar w:fldCharType="separate"/>
      </w:r>
      <w:hyperlink w:anchor="_Toc480739931" w:history="1">
        <w:r w:rsidR="00261057" w:rsidRPr="0046400D">
          <w:rPr>
            <w:rStyle w:val="af4"/>
            <w:noProof/>
            <w:color w:val="auto"/>
            <w:sz w:val="28"/>
            <w:szCs w:val="28"/>
          </w:rPr>
          <w:t>1. Наименование дисциплины</w:t>
        </w:r>
        <w:r w:rsidR="00261057" w:rsidRPr="0046400D">
          <w:rPr>
            <w:noProof/>
            <w:webHidden/>
          </w:rPr>
          <w:t>………………………………………………………………………</w:t>
        </w:r>
        <w:r w:rsidR="002C4F92">
          <w:rPr>
            <w:noProof/>
            <w:webHidden/>
          </w:rPr>
          <w:t>3</w:t>
        </w:r>
      </w:hyperlink>
    </w:p>
    <w:p w14:paraId="1711D7C3" w14:textId="2CFFF04A" w:rsidR="00261057" w:rsidRPr="0046400D" w:rsidRDefault="00D76F58" w:rsidP="00261057">
      <w:pPr>
        <w:pStyle w:val="11"/>
        <w:ind w:right="-1"/>
        <w:rPr>
          <w:noProof/>
        </w:rPr>
      </w:pPr>
      <w:hyperlink w:anchor="_Toc480739932" w:history="1">
        <w:r w:rsidR="00261057" w:rsidRPr="0046400D">
          <w:rPr>
            <w:rStyle w:val="af4"/>
            <w:noProof/>
            <w:color w:val="auto"/>
            <w:sz w:val="28"/>
            <w:szCs w:val="28"/>
          </w:rPr>
          <w:t xml:space="preserve">2. </w:t>
        </w:r>
        <w:r w:rsidR="00624800" w:rsidRPr="00624800">
          <w:rPr>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61057" w:rsidRPr="0046400D">
          <w:rPr>
            <w:rStyle w:val="af4"/>
            <w:noProof/>
            <w:color w:val="auto"/>
            <w:sz w:val="28"/>
            <w:szCs w:val="28"/>
          </w:rPr>
          <w:t>.......……………</w:t>
        </w:r>
        <w:r w:rsidR="00F90494">
          <w:rPr>
            <w:rStyle w:val="af4"/>
            <w:noProof/>
            <w:color w:val="auto"/>
            <w:sz w:val="28"/>
            <w:szCs w:val="28"/>
          </w:rPr>
          <w:t>………………………………….</w:t>
        </w:r>
        <w:r w:rsidR="002C4F92">
          <w:rPr>
            <w:noProof/>
            <w:webHidden/>
          </w:rPr>
          <w:t>3</w:t>
        </w:r>
      </w:hyperlink>
    </w:p>
    <w:p w14:paraId="228F1B2C" w14:textId="2AECA9BC" w:rsidR="00261057" w:rsidRPr="0046400D" w:rsidRDefault="00D76F58" w:rsidP="00261057">
      <w:pPr>
        <w:pStyle w:val="11"/>
        <w:ind w:right="-1"/>
        <w:rPr>
          <w:noProof/>
        </w:rPr>
      </w:pPr>
      <w:hyperlink w:anchor="_Toc480739933" w:history="1">
        <w:r w:rsidR="00261057" w:rsidRPr="0046400D">
          <w:rPr>
            <w:rStyle w:val="af4"/>
            <w:noProof/>
            <w:color w:val="auto"/>
            <w:sz w:val="28"/>
            <w:szCs w:val="28"/>
          </w:rPr>
          <w:t>3. Место дисциплины в структуре образовательной программы</w:t>
        </w:r>
        <w:r w:rsidR="00261057" w:rsidRPr="0046400D">
          <w:rPr>
            <w:noProof/>
            <w:webHidden/>
          </w:rPr>
          <w:t>…………………………</w:t>
        </w:r>
        <w:r w:rsidR="00F90494">
          <w:rPr>
            <w:noProof/>
            <w:webHidden/>
          </w:rPr>
          <w:t>.</w:t>
        </w:r>
        <w:r w:rsidR="00261057" w:rsidRPr="0046400D">
          <w:rPr>
            <w:noProof/>
            <w:webHidden/>
          </w:rPr>
          <w:t>.</w:t>
        </w:r>
        <w:r w:rsidR="002C4F92">
          <w:rPr>
            <w:noProof/>
            <w:webHidden/>
          </w:rPr>
          <w:t>4</w:t>
        </w:r>
      </w:hyperlink>
    </w:p>
    <w:p w14:paraId="67123DD3" w14:textId="533301A1" w:rsidR="00261057" w:rsidRPr="0046400D" w:rsidRDefault="00D76F58" w:rsidP="00261057">
      <w:pPr>
        <w:pStyle w:val="11"/>
        <w:ind w:right="-1"/>
        <w:rPr>
          <w:noProof/>
        </w:rPr>
      </w:pPr>
      <w:hyperlink w:anchor="_Toc480739934" w:history="1">
        <w:r w:rsidR="00261057" w:rsidRPr="0046400D">
          <w:rPr>
            <w:rStyle w:val="af4"/>
            <w:noProof/>
            <w:color w:val="auto"/>
            <w:sz w:val="28"/>
            <w:szCs w:val="28"/>
          </w:rPr>
          <w:t>4. Объем дисциплины</w:t>
        </w:r>
        <w:r w:rsidR="00624800">
          <w:rPr>
            <w:rStyle w:val="af4"/>
            <w:noProof/>
            <w:color w:val="auto"/>
            <w:sz w:val="28"/>
            <w:szCs w:val="28"/>
          </w:rPr>
          <w:t xml:space="preserve"> (мод уля)</w:t>
        </w:r>
        <w:r w:rsidR="00261057" w:rsidRPr="0046400D">
          <w:rPr>
            <w:rStyle w:val="af4"/>
            <w:noProof/>
            <w:color w:val="auto"/>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 </w:t>
        </w:r>
        <w:r w:rsidR="00261057" w:rsidRPr="0046400D">
          <w:rPr>
            <w:noProof/>
            <w:webHidden/>
          </w:rPr>
          <w:t>……………………………………………………………………………</w:t>
        </w:r>
        <w:r w:rsidR="00F90494">
          <w:rPr>
            <w:noProof/>
            <w:webHidden/>
          </w:rPr>
          <w:t>……………...</w:t>
        </w:r>
        <w:r w:rsidR="002C4F92">
          <w:rPr>
            <w:noProof/>
            <w:webHidden/>
          </w:rPr>
          <w:t>4</w:t>
        </w:r>
      </w:hyperlink>
    </w:p>
    <w:p w14:paraId="41DAB57F" w14:textId="06F22BBC" w:rsidR="00261057" w:rsidRPr="0046400D" w:rsidRDefault="00D76F58" w:rsidP="00261057">
      <w:pPr>
        <w:pStyle w:val="11"/>
        <w:ind w:right="-1"/>
        <w:rPr>
          <w:noProof/>
        </w:rPr>
      </w:pPr>
      <w:hyperlink w:anchor="_Toc480739935" w:history="1">
        <w:r w:rsidR="00261057" w:rsidRPr="0046400D">
          <w:rPr>
            <w:rStyle w:val="af4"/>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sidRPr="0046400D">
          <w:rPr>
            <w:noProof/>
            <w:webHidden/>
          </w:rPr>
          <w:t>……………..</w:t>
        </w:r>
        <w:r w:rsidR="002C4F92">
          <w:rPr>
            <w:noProof/>
            <w:webHidden/>
          </w:rPr>
          <w:t>4</w:t>
        </w:r>
      </w:hyperlink>
    </w:p>
    <w:p w14:paraId="7E71ADE9" w14:textId="7D20A3F8" w:rsidR="00261057" w:rsidRPr="0046400D" w:rsidRDefault="00D76F58" w:rsidP="00261057">
      <w:pPr>
        <w:pStyle w:val="11"/>
        <w:ind w:right="-1"/>
        <w:rPr>
          <w:noProof/>
        </w:rPr>
      </w:pPr>
      <w:hyperlink w:anchor="_Toc480739939" w:history="1">
        <w:r w:rsidR="00F90494">
          <w:rPr>
            <w:rStyle w:val="af4"/>
            <w:noProof/>
            <w:color w:val="auto"/>
            <w:sz w:val="28"/>
            <w:szCs w:val="28"/>
          </w:rPr>
          <w:t>6.</w:t>
        </w:r>
        <w:r w:rsidR="002C22A6">
          <w:rPr>
            <w:rStyle w:val="af4"/>
            <w:noProof/>
            <w:color w:val="auto"/>
            <w:sz w:val="28"/>
            <w:szCs w:val="28"/>
          </w:rPr>
          <w:t xml:space="preserve"> </w:t>
        </w:r>
        <w:r w:rsidR="004F302D" w:rsidRPr="004F302D">
          <w:rPr>
            <w:sz w:val="28"/>
            <w:szCs w:val="28"/>
          </w:rPr>
          <w:t>Перечень учебно-методического обеспечения для самостоятельной работы обучающихся по дисциплине</w:t>
        </w:r>
        <w:r w:rsidR="004F302D" w:rsidRPr="004F302D">
          <w:rPr>
            <w:noProof/>
            <w:webHidden/>
          </w:rPr>
          <w:t xml:space="preserve"> </w:t>
        </w:r>
        <w:r w:rsidR="00261057" w:rsidRPr="0046400D">
          <w:rPr>
            <w:noProof/>
            <w:webHidden/>
          </w:rPr>
          <w:t>………………………………………………………</w:t>
        </w:r>
        <w:r w:rsidR="00F90494">
          <w:rPr>
            <w:noProof/>
            <w:webHidden/>
          </w:rPr>
          <w:t>….</w:t>
        </w:r>
        <w:r w:rsidR="00261057" w:rsidRPr="0046400D">
          <w:rPr>
            <w:noProof/>
            <w:webHidden/>
          </w:rPr>
          <w:t>…………</w:t>
        </w:r>
        <w:r w:rsidR="002C4F92">
          <w:rPr>
            <w:noProof/>
            <w:webHidden/>
          </w:rPr>
          <w:t>…9</w:t>
        </w:r>
      </w:hyperlink>
    </w:p>
    <w:p w14:paraId="6A29CF9C" w14:textId="00449359" w:rsidR="00261057" w:rsidRPr="0046400D" w:rsidRDefault="00D76F58" w:rsidP="00261057">
      <w:pPr>
        <w:pStyle w:val="11"/>
        <w:ind w:right="-1"/>
        <w:rPr>
          <w:noProof/>
        </w:rPr>
      </w:pPr>
      <w:hyperlink w:anchor="_Toc480739942" w:history="1">
        <w:r w:rsidR="00261057" w:rsidRPr="0046400D">
          <w:rPr>
            <w:rStyle w:val="af4"/>
            <w:noProof/>
            <w:color w:val="auto"/>
            <w:sz w:val="28"/>
            <w:szCs w:val="28"/>
          </w:rPr>
          <w:t>7. Фонд оценочных средств для проведения промежуточной аттестации обучающихся по дисциплине</w:t>
        </w:r>
        <w:r w:rsidR="00261057" w:rsidRPr="0046400D">
          <w:rPr>
            <w:noProof/>
            <w:webHidden/>
          </w:rPr>
          <w:t>………………………………………………………………</w:t>
        </w:r>
        <w:r w:rsidR="00F90494">
          <w:rPr>
            <w:noProof/>
            <w:webHidden/>
          </w:rPr>
          <w:t>…………………………</w:t>
        </w:r>
        <w:r w:rsidR="009B04EB">
          <w:rPr>
            <w:noProof/>
            <w:webHidden/>
          </w:rPr>
          <w:t>1</w:t>
        </w:r>
        <w:r w:rsidR="00554DF7">
          <w:rPr>
            <w:noProof/>
            <w:webHidden/>
          </w:rPr>
          <w:t>7</w:t>
        </w:r>
      </w:hyperlink>
    </w:p>
    <w:p w14:paraId="610E7933" w14:textId="098F2F26" w:rsidR="00261057" w:rsidRPr="0046400D" w:rsidRDefault="00D76F58" w:rsidP="00261057">
      <w:pPr>
        <w:pStyle w:val="11"/>
        <w:ind w:right="-1"/>
        <w:rPr>
          <w:noProof/>
        </w:rPr>
      </w:pPr>
      <w:hyperlink w:anchor="_Toc480739947" w:history="1">
        <w:r w:rsidR="00261057" w:rsidRPr="0046400D">
          <w:rPr>
            <w:rStyle w:val="af4"/>
            <w:noProof/>
            <w:color w:val="auto"/>
            <w:sz w:val="28"/>
            <w:szCs w:val="28"/>
          </w:rPr>
          <w:t>8. Перечень основной и дополнительной учебной литературы, необходимой для освоения дисциплины</w:t>
        </w:r>
        <w:r w:rsidR="00261057" w:rsidRPr="0046400D">
          <w:rPr>
            <w:noProof/>
            <w:webHidden/>
          </w:rPr>
          <w:t>……………………………………………………………………………….</w:t>
        </w:r>
        <w:r w:rsidR="009B04EB">
          <w:rPr>
            <w:noProof/>
            <w:webHidden/>
          </w:rPr>
          <w:t>2</w:t>
        </w:r>
      </w:hyperlink>
      <w:r w:rsidR="002C4F92">
        <w:rPr>
          <w:noProof/>
        </w:rPr>
        <w:t>0</w:t>
      </w:r>
    </w:p>
    <w:p w14:paraId="034C7817" w14:textId="4A5F83F7" w:rsidR="00261057" w:rsidRPr="0046400D" w:rsidRDefault="00D76F58" w:rsidP="00261057">
      <w:pPr>
        <w:pStyle w:val="11"/>
        <w:ind w:right="-1"/>
        <w:rPr>
          <w:noProof/>
        </w:rPr>
      </w:pPr>
      <w:hyperlink w:anchor="_Toc480739948" w:history="1">
        <w:r w:rsidR="00261057" w:rsidRPr="0046400D">
          <w:rPr>
            <w:rStyle w:val="af4"/>
            <w:noProof/>
            <w:color w:val="auto"/>
            <w:sz w:val="28"/>
            <w:szCs w:val="28"/>
          </w:rPr>
          <w:t>9. Перечень ресурсов информационно-телекоммуникационной сети «Интернет», необходимых для освоения дисциплины</w:t>
        </w:r>
        <w:r w:rsidR="00261057" w:rsidRPr="0046400D">
          <w:rPr>
            <w:noProof/>
            <w:webHidden/>
          </w:rPr>
          <w:t>……………………………………………………….</w:t>
        </w:r>
        <w:r w:rsidR="009B04EB">
          <w:rPr>
            <w:noProof/>
            <w:webHidden/>
          </w:rPr>
          <w:t>2</w:t>
        </w:r>
      </w:hyperlink>
      <w:r w:rsidR="002C4F92">
        <w:rPr>
          <w:noProof/>
        </w:rPr>
        <w:t>2</w:t>
      </w:r>
    </w:p>
    <w:p w14:paraId="27A7C6AD" w14:textId="5CA33D1E" w:rsidR="00261057" w:rsidRPr="0046400D" w:rsidRDefault="00D76F58" w:rsidP="00261057">
      <w:pPr>
        <w:pStyle w:val="11"/>
        <w:ind w:right="-1"/>
        <w:rPr>
          <w:noProof/>
        </w:rPr>
      </w:pPr>
      <w:hyperlink w:anchor="_Toc480739949" w:history="1">
        <w:r w:rsidR="00261057" w:rsidRPr="0046400D">
          <w:rPr>
            <w:rStyle w:val="af4"/>
            <w:noProof/>
            <w:color w:val="auto"/>
            <w:sz w:val="28"/>
            <w:szCs w:val="28"/>
          </w:rPr>
          <w:t>10. Методические указания для обучающихся по освоению дисциплины</w:t>
        </w:r>
        <w:r w:rsidR="00F90494">
          <w:rPr>
            <w:rStyle w:val="af4"/>
            <w:noProof/>
            <w:color w:val="auto"/>
            <w:sz w:val="28"/>
            <w:szCs w:val="28"/>
          </w:rPr>
          <w:t>…………</w:t>
        </w:r>
        <w:r w:rsidR="00261057" w:rsidRPr="0046400D">
          <w:rPr>
            <w:noProof/>
            <w:webHidden/>
          </w:rPr>
          <w:t>…</w:t>
        </w:r>
        <w:r w:rsidR="002C4F92">
          <w:rPr>
            <w:noProof/>
            <w:webHidden/>
          </w:rPr>
          <w:t>22</w:t>
        </w:r>
      </w:hyperlink>
    </w:p>
    <w:p w14:paraId="6A7D96CA" w14:textId="30605F8E" w:rsidR="00261057" w:rsidRPr="0046400D" w:rsidRDefault="00D76F58" w:rsidP="00261057">
      <w:pPr>
        <w:pStyle w:val="11"/>
        <w:ind w:right="-1"/>
        <w:rPr>
          <w:noProof/>
        </w:rPr>
      </w:pPr>
      <w:hyperlink w:anchor="_Toc480739950" w:history="1">
        <w:r w:rsidR="00261057" w:rsidRPr="0046400D">
          <w:rPr>
            <w:rStyle w:val="af4"/>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sidRPr="0046400D">
          <w:rPr>
            <w:noProof/>
            <w:webHidden/>
          </w:rPr>
          <w:t>…………………</w:t>
        </w:r>
        <w:r w:rsidR="00F90494">
          <w:rPr>
            <w:noProof/>
            <w:webHidden/>
          </w:rPr>
          <w:t>..</w:t>
        </w:r>
        <w:r w:rsidR="00261057" w:rsidRPr="0046400D">
          <w:rPr>
            <w:noProof/>
            <w:webHidden/>
          </w:rPr>
          <w:t>..</w:t>
        </w:r>
        <w:r w:rsidR="002C4F92">
          <w:rPr>
            <w:noProof/>
            <w:webHidden/>
          </w:rPr>
          <w:t>22</w:t>
        </w:r>
      </w:hyperlink>
    </w:p>
    <w:p w14:paraId="6F0EC036" w14:textId="1907015C" w:rsidR="00261057" w:rsidRPr="0046400D" w:rsidRDefault="00D76F58" w:rsidP="00261057">
      <w:pPr>
        <w:pStyle w:val="11"/>
        <w:ind w:right="-1"/>
        <w:rPr>
          <w:noProof/>
        </w:rPr>
      </w:pPr>
      <w:hyperlink w:anchor="_Toc480739951" w:history="1">
        <w:r w:rsidR="00261057" w:rsidRPr="0046400D">
          <w:rPr>
            <w:rStyle w:val="af4"/>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sidRPr="0046400D">
          <w:rPr>
            <w:noProof/>
            <w:webHidden/>
          </w:rPr>
          <w:t>……………………………………………………</w:t>
        </w:r>
        <w:r w:rsidR="002C4F92">
          <w:rPr>
            <w:noProof/>
            <w:webHidden/>
          </w:rPr>
          <w:t>23</w:t>
        </w:r>
      </w:hyperlink>
    </w:p>
    <w:p w14:paraId="23F0C8FC" w14:textId="2C38FF98" w:rsidR="00261057" w:rsidRPr="0046400D" w:rsidRDefault="001309CA" w:rsidP="00261057">
      <w:pPr>
        <w:tabs>
          <w:tab w:val="right" w:leader="dot" w:pos="9070"/>
        </w:tabs>
        <w:spacing w:line="360" w:lineRule="auto"/>
        <w:jc w:val="both"/>
        <w:rPr>
          <w:noProof/>
        </w:rPr>
      </w:pPr>
      <w:r w:rsidRPr="0046400D">
        <w:rPr>
          <w:b/>
          <w:bCs/>
          <w:noProof/>
          <w:sz w:val="28"/>
          <w:szCs w:val="28"/>
        </w:rPr>
        <w:fldChar w:fldCharType="end"/>
      </w:r>
    </w:p>
    <w:p w14:paraId="675B3EA4" w14:textId="77777777" w:rsidR="000C5D47" w:rsidRPr="0046400D" w:rsidRDefault="001309CA" w:rsidP="00AD5AAA">
      <w:r w:rsidRPr="0046400D">
        <w:fldChar w:fldCharType="end"/>
      </w:r>
    </w:p>
    <w:p w14:paraId="53925B19" w14:textId="438F5A6C" w:rsidR="00F90494" w:rsidRDefault="00F90494" w:rsidP="00F95658">
      <w:pPr>
        <w:keepNext/>
        <w:ind w:firstLine="709"/>
        <w:jc w:val="both"/>
        <w:rPr>
          <w:b/>
          <w:sz w:val="28"/>
          <w:szCs w:val="28"/>
        </w:rPr>
      </w:pPr>
    </w:p>
    <w:p w14:paraId="6D8CBE71" w14:textId="77777777" w:rsidR="002C22A6" w:rsidRPr="0046400D" w:rsidRDefault="002C22A6" w:rsidP="00F95658">
      <w:pPr>
        <w:keepNext/>
        <w:ind w:firstLine="709"/>
        <w:jc w:val="both"/>
        <w:rPr>
          <w:b/>
          <w:sz w:val="28"/>
          <w:szCs w:val="28"/>
        </w:rPr>
      </w:pPr>
    </w:p>
    <w:p w14:paraId="54EFBC49" w14:textId="77777777" w:rsidR="00C52F7B" w:rsidRPr="0046400D" w:rsidRDefault="00C52F7B" w:rsidP="00F95658">
      <w:pPr>
        <w:keepNext/>
        <w:ind w:firstLine="709"/>
        <w:jc w:val="both"/>
        <w:rPr>
          <w:b/>
          <w:sz w:val="28"/>
          <w:szCs w:val="28"/>
        </w:rPr>
      </w:pPr>
      <w:r w:rsidRPr="0046400D">
        <w:rPr>
          <w:b/>
          <w:sz w:val="28"/>
          <w:szCs w:val="28"/>
        </w:rPr>
        <w:t xml:space="preserve">1. Наименование </w:t>
      </w:r>
      <w:r w:rsidR="000C5D47" w:rsidRPr="0046400D">
        <w:rPr>
          <w:b/>
          <w:sz w:val="28"/>
          <w:szCs w:val="28"/>
        </w:rPr>
        <w:t>дисциплины</w:t>
      </w:r>
      <w:r w:rsidRPr="0046400D">
        <w:rPr>
          <w:b/>
          <w:sz w:val="28"/>
          <w:szCs w:val="28"/>
        </w:rPr>
        <w:t xml:space="preserve"> </w:t>
      </w:r>
    </w:p>
    <w:p w14:paraId="0C171251" w14:textId="5731C248" w:rsidR="00581D7A" w:rsidRPr="0046400D" w:rsidRDefault="008F7762" w:rsidP="00F95658">
      <w:pPr>
        <w:keepNext/>
        <w:ind w:firstLine="709"/>
        <w:jc w:val="both"/>
        <w:rPr>
          <w:bCs/>
          <w:sz w:val="28"/>
          <w:szCs w:val="28"/>
        </w:rPr>
      </w:pPr>
      <w:r>
        <w:rPr>
          <w:bCs/>
          <w:sz w:val="28"/>
          <w:szCs w:val="28"/>
        </w:rPr>
        <w:t>«</w:t>
      </w:r>
      <w:r w:rsidR="00581D7A" w:rsidRPr="0046400D">
        <w:rPr>
          <w:bCs/>
          <w:sz w:val="28"/>
          <w:szCs w:val="28"/>
        </w:rPr>
        <w:t xml:space="preserve">Налогообложение </w:t>
      </w:r>
      <w:r w:rsidR="00CD6538" w:rsidRPr="0046400D">
        <w:rPr>
          <w:bCs/>
          <w:sz w:val="28"/>
          <w:szCs w:val="28"/>
        </w:rPr>
        <w:t>банков</w:t>
      </w:r>
      <w:r w:rsidR="0083025C" w:rsidRPr="0046400D">
        <w:rPr>
          <w:bCs/>
          <w:sz w:val="28"/>
          <w:szCs w:val="28"/>
        </w:rPr>
        <w:t xml:space="preserve"> и страховых организаций</w:t>
      </w:r>
      <w:r>
        <w:rPr>
          <w:bCs/>
          <w:sz w:val="28"/>
          <w:szCs w:val="28"/>
        </w:rPr>
        <w:t>».</w:t>
      </w:r>
    </w:p>
    <w:p w14:paraId="6C266013" w14:textId="6A646454" w:rsidR="0088321E" w:rsidRDefault="00C52F7B" w:rsidP="00F95658">
      <w:pPr>
        <w:tabs>
          <w:tab w:val="left" w:pos="540"/>
        </w:tabs>
        <w:ind w:firstLine="709"/>
        <w:contextualSpacing/>
        <w:jc w:val="both"/>
        <w:rPr>
          <w:b/>
          <w:sz w:val="28"/>
          <w:szCs w:val="28"/>
        </w:rPr>
      </w:pPr>
      <w:r w:rsidRPr="0046400D">
        <w:rPr>
          <w:b/>
          <w:sz w:val="28"/>
          <w:szCs w:val="28"/>
        </w:rPr>
        <w:t>2.</w:t>
      </w:r>
      <w:r w:rsidR="00901E20" w:rsidRPr="0046400D">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869DA63" w14:textId="77777777" w:rsidR="002E6EAD" w:rsidRPr="0046400D" w:rsidRDefault="002E6EAD" w:rsidP="00F95658">
      <w:pPr>
        <w:tabs>
          <w:tab w:val="left" w:pos="540"/>
        </w:tabs>
        <w:ind w:firstLine="709"/>
        <w:contextualSpacing/>
        <w:jc w:val="both"/>
        <w:rPr>
          <w:b/>
          <w:sz w:val="28"/>
          <w:szCs w:val="28"/>
        </w:rPr>
      </w:pPr>
    </w:p>
    <w:tbl>
      <w:tblPr>
        <w:tblStyle w:val="a8"/>
        <w:tblW w:w="5000" w:type="pct"/>
        <w:tblLayout w:type="fixed"/>
        <w:tblLook w:val="04A0" w:firstRow="1" w:lastRow="0" w:firstColumn="1" w:lastColumn="0" w:noHBand="0" w:noVBand="1"/>
      </w:tblPr>
      <w:tblGrid>
        <w:gridCol w:w="1270"/>
        <w:gridCol w:w="2441"/>
        <w:gridCol w:w="2914"/>
        <w:gridCol w:w="3570"/>
      </w:tblGrid>
      <w:tr w:rsidR="006B5B4D" w:rsidRPr="0046400D" w14:paraId="007DA801" w14:textId="77777777" w:rsidTr="005D24D7">
        <w:tc>
          <w:tcPr>
            <w:tcW w:w="623" w:type="pct"/>
          </w:tcPr>
          <w:p w14:paraId="7CC205C0" w14:textId="77777777" w:rsidR="006B5B4D" w:rsidRPr="0046400D" w:rsidRDefault="006B5B4D" w:rsidP="00581D7A">
            <w:pPr>
              <w:tabs>
                <w:tab w:val="left" w:pos="540"/>
              </w:tabs>
              <w:contextualSpacing/>
              <w:jc w:val="center"/>
              <w:rPr>
                <w:sz w:val="24"/>
                <w:szCs w:val="24"/>
              </w:rPr>
            </w:pPr>
            <w:bookmarkStart w:id="0" w:name="_Hlk126864932"/>
            <w:r w:rsidRPr="0046400D">
              <w:rPr>
                <w:sz w:val="24"/>
                <w:szCs w:val="24"/>
              </w:rPr>
              <w:t>Код компетенции</w:t>
            </w:r>
          </w:p>
        </w:tc>
        <w:tc>
          <w:tcPr>
            <w:tcW w:w="1197" w:type="pct"/>
          </w:tcPr>
          <w:p w14:paraId="3A63851F" w14:textId="77777777" w:rsidR="006B5B4D" w:rsidRPr="0046400D" w:rsidRDefault="006B5B4D" w:rsidP="00581D7A">
            <w:pPr>
              <w:tabs>
                <w:tab w:val="left" w:pos="540"/>
              </w:tabs>
              <w:contextualSpacing/>
              <w:jc w:val="center"/>
              <w:rPr>
                <w:sz w:val="24"/>
                <w:szCs w:val="24"/>
              </w:rPr>
            </w:pPr>
            <w:r w:rsidRPr="0046400D">
              <w:rPr>
                <w:sz w:val="24"/>
                <w:szCs w:val="24"/>
              </w:rPr>
              <w:t>Наименование компетенции</w:t>
            </w:r>
          </w:p>
        </w:tc>
        <w:tc>
          <w:tcPr>
            <w:tcW w:w="1429" w:type="pct"/>
          </w:tcPr>
          <w:p w14:paraId="16F6BF2B" w14:textId="77777777" w:rsidR="006B5B4D" w:rsidRPr="0046400D" w:rsidRDefault="006B5B4D" w:rsidP="00581D7A">
            <w:pPr>
              <w:tabs>
                <w:tab w:val="left" w:pos="540"/>
              </w:tabs>
              <w:contextualSpacing/>
              <w:jc w:val="center"/>
              <w:rPr>
                <w:sz w:val="24"/>
                <w:szCs w:val="24"/>
              </w:rPr>
            </w:pPr>
            <w:r w:rsidRPr="0046400D">
              <w:rPr>
                <w:sz w:val="24"/>
                <w:szCs w:val="24"/>
              </w:rPr>
              <w:t>Индикаторы достижения компетенции</w:t>
            </w:r>
          </w:p>
        </w:tc>
        <w:tc>
          <w:tcPr>
            <w:tcW w:w="1751" w:type="pct"/>
          </w:tcPr>
          <w:p w14:paraId="1310A459" w14:textId="77777777" w:rsidR="006B5B4D" w:rsidRPr="0046400D" w:rsidRDefault="006B5B4D" w:rsidP="00581D7A">
            <w:pPr>
              <w:tabs>
                <w:tab w:val="left" w:pos="540"/>
              </w:tabs>
              <w:contextualSpacing/>
              <w:jc w:val="center"/>
              <w:rPr>
                <w:sz w:val="24"/>
                <w:szCs w:val="24"/>
              </w:rPr>
            </w:pPr>
            <w:r w:rsidRPr="0046400D">
              <w:rPr>
                <w:sz w:val="24"/>
                <w:szCs w:val="24"/>
              </w:rPr>
              <w:t xml:space="preserve">Результаты обучения, соотнесенные с </w:t>
            </w:r>
            <w:r w:rsidR="00750BF5" w:rsidRPr="0046400D">
              <w:rPr>
                <w:sz w:val="24"/>
                <w:szCs w:val="24"/>
              </w:rPr>
              <w:t>компетенциями/</w:t>
            </w:r>
            <w:r w:rsidRPr="0046400D">
              <w:rPr>
                <w:sz w:val="24"/>
                <w:szCs w:val="24"/>
              </w:rPr>
              <w:t>индикаторами достижения компетенции</w:t>
            </w:r>
          </w:p>
        </w:tc>
      </w:tr>
      <w:tr w:rsidR="00000E8A" w:rsidRPr="0046400D" w14:paraId="1E32B9FA" w14:textId="77777777" w:rsidTr="005D24D7">
        <w:trPr>
          <w:trHeight w:val="1352"/>
        </w:trPr>
        <w:tc>
          <w:tcPr>
            <w:tcW w:w="623" w:type="pct"/>
            <w:vMerge w:val="restart"/>
          </w:tcPr>
          <w:p w14:paraId="6FA2CE48" w14:textId="77777777" w:rsidR="00000E8A" w:rsidRPr="0046400D" w:rsidRDefault="00000E8A" w:rsidP="00271C3F">
            <w:pPr>
              <w:tabs>
                <w:tab w:val="left" w:pos="540"/>
              </w:tabs>
              <w:ind w:firstLine="27"/>
              <w:contextualSpacing/>
              <w:jc w:val="both"/>
              <w:rPr>
                <w:rStyle w:val="FontStyle12"/>
                <w:rFonts w:eastAsia="Calibri"/>
                <w:sz w:val="24"/>
                <w:szCs w:val="24"/>
              </w:rPr>
            </w:pPr>
            <w:r w:rsidRPr="0046400D">
              <w:rPr>
                <w:rStyle w:val="FontStyle12"/>
                <w:rFonts w:eastAsia="Calibri"/>
                <w:sz w:val="24"/>
                <w:szCs w:val="24"/>
              </w:rPr>
              <w:t>ПКП-1</w:t>
            </w:r>
          </w:p>
        </w:tc>
        <w:tc>
          <w:tcPr>
            <w:tcW w:w="1197" w:type="pct"/>
            <w:vMerge w:val="restart"/>
          </w:tcPr>
          <w:p w14:paraId="53D08888" w14:textId="77777777" w:rsidR="00000E8A" w:rsidRPr="0046400D" w:rsidRDefault="00000E8A" w:rsidP="00000E8A">
            <w:pPr>
              <w:tabs>
                <w:tab w:val="left" w:pos="540"/>
              </w:tabs>
              <w:ind w:firstLine="27"/>
              <w:contextualSpacing/>
              <w:rPr>
                <w:rStyle w:val="FontStyle12"/>
                <w:rFonts w:eastAsia="Calibri"/>
                <w:sz w:val="24"/>
                <w:szCs w:val="24"/>
              </w:rPr>
            </w:pPr>
            <w:r w:rsidRPr="0046400D">
              <w:rPr>
                <w:rStyle w:val="FontStyle12"/>
                <w:rFonts w:eastAsia="Calibri"/>
                <w:sz w:val="24"/>
                <w:szCs w:val="24"/>
              </w:rPr>
              <w:t>Способность к применению в профессиональной деятельности российских и международных нормативных документов</w:t>
            </w:r>
            <w:r w:rsidR="0004355C" w:rsidRPr="0046400D">
              <w:rPr>
                <w:rStyle w:val="FontStyle12"/>
                <w:rFonts w:eastAsia="Calibri"/>
                <w:sz w:val="24"/>
                <w:szCs w:val="24"/>
              </w:rPr>
              <w:t>.</w:t>
            </w:r>
          </w:p>
        </w:tc>
        <w:tc>
          <w:tcPr>
            <w:tcW w:w="1429" w:type="pct"/>
            <w:vMerge w:val="restart"/>
          </w:tcPr>
          <w:p w14:paraId="0212AFD6" w14:textId="77777777" w:rsidR="00000E8A" w:rsidRPr="0046400D" w:rsidRDefault="00000E8A" w:rsidP="00271C3F">
            <w:pPr>
              <w:tabs>
                <w:tab w:val="left" w:pos="540"/>
              </w:tabs>
              <w:ind w:firstLine="27"/>
              <w:contextualSpacing/>
              <w:jc w:val="both"/>
              <w:rPr>
                <w:sz w:val="24"/>
                <w:szCs w:val="24"/>
              </w:rPr>
            </w:pPr>
            <w:r w:rsidRPr="0046400D">
              <w:rPr>
                <w:rStyle w:val="FontStyle12"/>
                <w:rFonts w:eastAsia="Calibri"/>
                <w:sz w:val="24"/>
                <w:szCs w:val="24"/>
              </w:rPr>
              <w:t>Демонстрирует знания российских и международных нормативных документов для решения задач профессиональной деятельности</w:t>
            </w:r>
            <w:r w:rsidR="0004355C" w:rsidRPr="0046400D">
              <w:rPr>
                <w:rStyle w:val="FontStyle12"/>
                <w:rFonts w:eastAsia="Calibri"/>
                <w:sz w:val="24"/>
                <w:szCs w:val="24"/>
              </w:rPr>
              <w:t>.</w:t>
            </w:r>
          </w:p>
        </w:tc>
        <w:tc>
          <w:tcPr>
            <w:tcW w:w="1751" w:type="pct"/>
          </w:tcPr>
          <w:p w14:paraId="21F063D5" w14:textId="4501F58A" w:rsidR="00F104F6" w:rsidRPr="0046400D" w:rsidRDefault="00C64396" w:rsidP="00C31790">
            <w:pPr>
              <w:tabs>
                <w:tab w:val="left" w:pos="540"/>
              </w:tabs>
              <w:contextualSpacing/>
              <w:jc w:val="both"/>
              <w:rPr>
                <w:sz w:val="24"/>
                <w:szCs w:val="24"/>
              </w:rPr>
            </w:pPr>
            <w:r w:rsidRPr="0046400D">
              <w:rPr>
                <w:b/>
                <w:sz w:val="24"/>
                <w:szCs w:val="24"/>
              </w:rPr>
              <w:t>Знать</w:t>
            </w:r>
            <w:r w:rsidR="00EC558D" w:rsidRPr="0046400D">
              <w:rPr>
                <w:b/>
                <w:sz w:val="24"/>
                <w:szCs w:val="24"/>
              </w:rPr>
              <w:t>:</w:t>
            </w:r>
            <w:r w:rsidR="004024A4" w:rsidRPr="0046400D">
              <w:rPr>
                <w:sz w:val="24"/>
                <w:szCs w:val="24"/>
              </w:rPr>
              <w:t xml:space="preserve"> </w:t>
            </w:r>
            <w:r w:rsidR="00EC558D" w:rsidRPr="0046400D">
              <w:rPr>
                <w:sz w:val="24"/>
                <w:szCs w:val="24"/>
              </w:rPr>
              <w:t>нормы налогового законодательства, регулирующи</w:t>
            </w:r>
            <w:r w:rsidR="00A0377C" w:rsidRPr="0046400D">
              <w:rPr>
                <w:sz w:val="24"/>
                <w:szCs w:val="24"/>
              </w:rPr>
              <w:t>е</w:t>
            </w:r>
            <w:r w:rsidR="00EC558D" w:rsidRPr="0046400D">
              <w:rPr>
                <w:sz w:val="24"/>
                <w:szCs w:val="24"/>
              </w:rPr>
              <w:t xml:space="preserve"> деятельность</w:t>
            </w:r>
            <w:r w:rsidR="00D80961" w:rsidRPr="0046400D">
              <w:rPr>
                <w:sz w:val="24"/>
                <w:szCs w:val="24"/>
              </w:rPr>
              <w:t xml:space="preserve">  банковских и страховых организаций в </w:t>
            </w:r>
            <w:r w:rsidRPr="0046400D">
              <w:rPr>
                <w:sz w:val="24"/>
                <w:szCs w:val="24"/>
              </w:rPr>
              <w:t xml:space="preserve"> </w:t>
            </w:r>
            <w:r w:rsidR="00EC558D" w:rsidRPr="0046400D">
              <w:rPr>
                <w:sz w:val="24"/>
                <w:szCs w:val="24"/>
              </w:rPr>
              <w:t xml:space="preserve"> Р</w:t>
            </w:r>
            <w:r w:rsidR="00D80961" w:rsidRPr="0046400D">
              <w:rPr>
                <w:sz w:val="24"/>
                <w:szCs w:val="24"/>
              </w:rPr>
              <w:t xml:space="preserve">оссийской </w:t>
            </w:r>
            <w:r w:rsidR="00EC558D" w:rsidRPr="0046400D">
              <w:rPr>
                <w:sz w:val="24"/>
                <w:szCs w:val="24"/>
              </w:rPr>
              <w:t>Ф</w:t>
            </w:r>
            <w:r w:rsidR="00D80961" w:rsidRPr="0046400D">
              <w:rPr>
                <w:sz w:val="24"/>
                <w:szCs w:val="24"/>
              </w:rPr>
              <w:t>едерации</w:t>
            </w:r>
            <w:r w:rsidR="005D24D7" w:rsidRPr="0046400D">
              <w:rPr>
                <w:sz w:val="24"/>
                <w:szCs w:val="24"/>
              </w:rPr>
              <w:t xml:space="preserve">; </w:t>
            </w:r>
            <w:r w:rsidR="00051B9B" w:rsidRPr="0046400D">
              <w:rPr>
                <w:sz w:val="24"/>
                <w:szCs w:val="24"/>
              </w:rPr>
              <w:t xml:space="preserve">порядок взаимодействия банков, налогоплательщиков и  налоговых органов при открытии и закрытии счетов; виды налоговых правонарушений  банков и меры ответственности  за их  совершение, предусмотренные </w:t>
            </w:r>
            <w:r w:rsidR="005D24D7" w:rsidRPr="0046400D">
              <w:rPr>
                <w:sz w:val="24"/>
                <w:szCs w:val="24"/>
              </w:rPr>
              <w:t xml:space="preserve">российским </w:t>
            </w:r>
            <w:r w:rsidR="00051B9B" w:rsidRPr="0046400D">
              <w:rPr>
                <w:sz w:val="24"/>
                <w:szCs w:val="24"/>
              </w:rPr>
              <w:t>законодательством</w:t>
            </w:r>
            <w:r w:rsidR="005D24D7" w:rsidRPr="0046400D">
              <w:rPr>
                <w:sz w:val="24"/>
                <w:szCs w:val="24"/>
              </w:rPr>
              <w:t xml:space="preserve">; особенности </w:t>
            </w:r>
            <w:r w:rsidR="00C31790" w:rsidRPr="0046400D">
              <w:rPr>
                <w:sz w:val="24"/>
                <w:szCs w:val="24"/>
              </w:rPr>
              <w:t xml:space="preserve">методик </w:t>
            </w:r>
            <w:r w:rsidR="005D24D7" w:rsidRPr="0046400D">
              <w:rPr>
                <w:sz w:val="24"/>
                <w:szCs w:val="24"/>
              </w:rPr>
              <w:t xml:space="preserve"> исчисления налогов с банков и страховых организаций</w:t>
            </w:r>
            <w:r w:rsidR="00A96029" w:rsidRPr="0046400D">
              <w:rPr>
                <w:sz w:val="24"/>
                <w:szCs w:val="24"/>
              </w:rPr>
              <w:t xml:space="preserve">, а также позитивные элементы международного опыта налогообложения </w:t>
            </w:r>
            <w:r w:rsidR="00C31790" w:rsidRPr="0046400D">
              <w:rPr>
                <w:sz w:val="24"/>
                <w:szCs w:val="24"/>
              </w:rPr>
              <w:t xml:space="preserve">банковских </w:t>
            </w:r>
            <w:r w:rsidR="00A96029" w:rsidRPr="0046400D">
              <w:rPr>
                <w:sz w:val="24"/>
                <w:szCs w:val="24"/>
              </w:rPr>
              <w:t xml:space="preserve"> и страховых организаций</w:t>
            </w:r>
            <w:r w:rsidR="005D24D7" w:rsidRPr="0046400D">
              <w:rPr>
                <w:sz w:val="24"/>
                <w:szCs w:val="24"/>
              </w:rPr>
              <w:t xml:space="preserve">. </w:t>
            </w:r>
          </w:p>
        </w:tc>
      </w:tr>
      <w:tr w:rsidR="00000E8A" w:rsidRPr="0046400D" w14:paraId="3183C3F0" w14:textId="77777777" w:rsidTr="005D24D7">
        <w:trPr>
          <w:trHeight w:val="693"/>
        </w:trPr>
        <w:tc>
          <w:tcPr>
            <w:tcW w:w="623" w:type="pct"/>
            <w:vMerge/>
          </w:tcPr>
          <w:p w14:paraId="1B155CE7" w14:textId="77777777" w:rsidR="00000E8A" w:rsidRPr="0046400D" w:rsidRDefault="00000E8A" w:rsidP="00271C3F">
            <w:pPr>
              <w:tabs>
                <w:tab w:val="left" w:pos="540"/>
              </w:tabs>
              <w:ind w:firstLine="27"/>
              <w:contextualSpacing/>
              <w:jc w:val="both"/>
              <w:rPr>
                <w:sz w:val="24"/>
                <w:szCs w:val="24"/>
              </w:rPr>
            </w:pPr>
          </w:p>
        </w:tc>
        <w:tc>
          <w:tcPr>
            <w:tcW w:w="1197" w:type="pct"/>
            <w:vMerge/>
          </w:tcPr>
          <w:p w14:paraId="1D99BC6C" w14:textId="77777777" w:rsidR="00000E8A" w:rsidRPr="0046400D" w:rsidRDefault="00000E8A" w:rsidP="00271C3F">
            <w:pPr>
              <w:tabs>
                <w:tab w:val="left" w:pos="540"/>
              </w:tabs>
              <w:ind w:firstLine="27"/>
              <w:contextualSpacing/>
              <w:jc w:val="both"/>
              <w:rPr>
                <w:sz w:val="24"/>
                <w:szCs w:val="24"/>
              </w:rPr>
            </w:pPr>
          </w:p>
        </w:tc>
        <w:tc>
          <w:tcPr>
            <w:tcW w:w="1429" w:type="pct"/>
            <w:vMerge/>
          </w:tcPr>
          <w:p w14:paraId="2DDE3F0C" w14:textId="77777777" w:rsidR="00000E8A" w:rsidRPr="0046400D" w:rsidRDefault="00000E8A" w:rsidP="00271C3F">
            <w:pPr>
              <w:pStyle w:val="Style2"/>
              <w:spacing w:line="240" w:lineRule="auto"/>
              <w:ind w:firstLine="0"/>
            </w:pPr>
          </w:p>
        </w:tc>
        <w:tc>
          <w:tcPr>
            <w:tcW w:w="1751" w:type="pct"/>
          </w:tcPr>
          <w:p w14:paraId="42257199" w14:textId="77777777" w:rsidR="00F104F6" w:rsidRPr="0046400D" w:rsidRDefault="00A96029" w:rsidP="00127B20">
            <w:pPr>
              <w:tabs>
                <w:tab w:val="left" w:pos="540"/>
              </w:tabs>
              <w:contextualSpacing/>
              <w:jc w:val="both"/>
              <w:rPr>
                <w:sz w:val="24"/>
                <w:szCs w:val="24"/>
              </w:rPr>
            </w:pPr>
            <w:r w:rsidRPr="0046400D">
              <w:rPr>
                <w:b/>
                <w:sz w:val="24"/>
                <w:szCs w:val="24"/>
              </w:rPr>
              <w:t xml:space="preserve">Уметь: </w:t>
            </w:r>
            <w:r w:rsidRPr="0046400D">
              <w:rPr>
                <w:sz w:val="24"/>
                <w:szCs w:val="24"/>
              </w:rPr>
              <w:t>анализировать нормативно-правовые акты в области налогообложения банков  и страховых организаций; составлять отчетность по исполнению налоговых обязательств банков и страховых организаций; на основе анализа  действующего российского  законодательства рассчитывать  налоговые обязательства банков и страховых организаций по уплате налога на прибыль организаций, налога на добавленную стоимость.</w:t>
            </w:r>
          </w:p>
        </w:tc>
      </w:tr>
      <w:bookmarkEnd w:id="0"/>
    </w:tbl>
    <w:p w14:paraId="2700A15C" w14:textId="77777777" w:rsidR="0088321E" w:rsidRPr="0046400D" w:rsidRDefault="0088321E" w:rsidP="00F95658">
      <w:pPr>
        <w:tabs>
          <w:tab w:val="left" w:pos="540"/>
        </w:tabs>
        <w:ind w:firstLine="709"/>
        <w:contextualSpacing/>
        <w:jc w:val="both"/>
        <w:rPr>
          <w:sz w:val="28"/>
          <w:szCs w:val="28"/>
        </w:rPr>
      </w:pPr>
    </w:p>
    <w:p w14:paraId="5E3B11B9" w14:textId="77777777" w:rsidR="00C52F7B" w:rsidRPr="0046400D" w:rsidRDefault="00C52F7B" w:rsidP="00F95658">
      <w:pPr>
        <w:ind w:firstLine="709"/>
        <w:jc w:val="both"/>
        <w:rPr>
          <w:b/>
          <w:sz w:val="28"/>
          <w:szCs w:val="28"/>
        </w:rPr>
      </w:pPr>
      <w:r w:rsidRPr="0046400D">
        <w:rPr>
          <w:b/>
          <w:bCs/>
          <w:sz w:val="28"/>
          <w:szCs w:val="28"/>
        </w:rPr>
        <w:lastRenderedPageBreak/>
        <w:t xml:space="preserve">3. Место </w:t>
      </w:r>
      <w:r w:rsidR="00C74FA8" w:rsidRPr="0046400D">
        <w:rPr>
          <w:b/>
          <w:bCs/>
          <w:sz w:val="28"/>
          <w:szCs w:val="28"/>
        </w:rPr>
        <w:t>дисциплины</w:t>
      </w:r>
      <w:r w:rsidRPr="0046400D">
        <w:rPr>
          <w:b/>
          <w:bCs/>
          <w:sz w:val="28"/>
          <w:szCs w:val="28"/>
        </w:rPr>
        <w:t xml:space="preserve"> в структуре образовательной программы</w:t>
      </w:r>
    </w:p>
    <w:p w14:paraId="1B23D51A" w14:textId="53EC6DD7" w:rsidR="00467CC4" w:rsidRPr="00307EDD" w:rsidRDefault="00467CC4" w:rsidP="00F95658">
      <w:pPr>
        <w:ind w:firstLine="709"/>
        <w:jc w:val="both"/>
        <w:rPr>
          <w:bCs/>
          <w:sz w:val="28"/>
          <w:szCs w:val="28"/>
        </w:rPr>
      </w:pPr>
      <w:r w:rsidRPr="00307EDD">
        <w:rPr>
          <w:bCs/>
          <w:sz w:val="28"/>
          <w:szCs w:val="28"/>
        </w:rPr>
        <w:t>Дисциплина «</w:t>
      </w:r>
      <w:r w:rsidR="00A17673" w:rsidRPr="00307EDD">
        <w:rPr>
          <w:bCs/>
          <w:sz w:val="28"/>
          <w:szCs w:val="28"/>
        </w:rPr>
        <w:t>Налогообложение банков</w:t>
      </w:r>
      <w:r w:rsidR="005C4855" w:rsidRPr="00307EDD">
        <w:rPr>
          <w:bCs/>
          <w:sz w:val="28"/>
          <w:szCs w:val="28"/>
        </w:rPr>
        <w:t xml:space="preserve"> и страховых организаций</w:t>
      </w:r>
      <w:r w:rsidRPr="00307EDD">
        <w:rPr>
          <w:bCs/>
          <w:sz w:val="28"/>
          <w:szCs w:val="28"/>
        </w:rPr>
        <w:t xml:space="preserve">» является дисциплиной </w:t>
      </w:r>
      <w:r w:rsidR="007E69EF" w:rsidRPr="00307EDD">
        <w:rPr>
          <w:bCs/>
          <w:sz w:val="28"/>
          <w:szCs w:val="28"/>
        </w:rPr>
        <w:t xml:space="preserve">цикла профиля (элективный), Модуля "Учет и налогообложение банков и </w:t>
      </w:r>
      <w:proofErr w:type="spellStart"/>
      <w:r w:rsidR="007E69EF" w:rsidRPr="00307EDD">
        <w:rPr>
          <w:bCs/>
          <w:sz w:val="28"/>
          <w:szCs w:val="28"/>
        </w:rPr>
        <w:t>некредитных</w:t>
      </w:r>
      <w:proofErr w:type="spellEnd"/>
      <w:r w:rsidR="007E69EF" w:rsidRPr="00307EDD">
        <w:rPr>
          <w:bCs/>
          <w:sz w:val="28"/>
          <w:szCs w:val="28"/>
        </w:rPr>
        <w:t xml:space="preserve"> финансовых организаций" </w:t>
      </w:r>
      <w:r w:rsidR="00A17673" w:rsidRPr="00307EDD">
        <w:rPr>
          <w:bCs/>
          <w:sz w:val="28"/>
          <w:szCs w:val="28"/>
        </w:rPr>
        <w:t xml:space="preserve">профиля </w:t>
      </w:r>
      <w:r w:rsidRPr="00307EDD">
        <w:rPr>
          <w:bCs/>
          <w:sz w:val="28"/>
          <w:szCs w:val="28"/>
        </w:rPr>
        <w:t>«</w:t>
      </w:r>
      <w:r w:rsidR="005C4855" w:rsidRPr="00307EDD">
        <w:rPr>
          <w:bCs/>
          <w:sz w:val="28"/>
          <w:szCs w:val="28"/>
        </w:rPr>
        <w:t>Учет, анализ и аудит</w:t>
      </w:r>
      <w:r w:rsidRPr="00307EDD">
        <w:rPr>
          <w:bCs/>
          <w:sz w:val="28"/>
          <w:szCs w:val="28"/>
        </w:rPr>
        <w:t>» образовательной программы</w:t>
      </w:r>
      <w:r w:rsidR="00363028" w:rsidRPr="00307EDD">
        <w:rPr>
          <w:bCs/>
          <w:sz w:val="28"/>
          <w:szCs w:val="28"/>
        </w:rPr>
        <w:t xml:space="preserve"> «Налоги, аудит и бизнес-анализ»</w:t>
      </w:r>
      <w:r w:rsidR="000D15BA" w:rsidRPr="00307EDD">
        <w:rPr>
          <w:bCs/>
          <w:sz w:val="28"/>
          <w:szCs w:val="28"/>
        </w:rPr>
        <w:t xml:space="preserve"> </w:t>
      </w:r>
      <w:r w:rsidR="00747FB1" w:rsidRPr="00307EDD">
        <w:rPr>
          <w:bCs/>
          <w:sz w:val="28"/>
          <w:szCs w:val="28"/>
        </w:rPr>
        <w:t xml:space="preserve">и </w:t>
      </w:r>
      <w:r w:rsidR="005C4855" w:rsidRPr="00307EDD">
        <w:rPr>
          <w:bCs/>
          <w:sz w:val="28"/>
          <w:szCs w:val="28"/>
        </w:rPr>
        <w:t xml:space="preserve">образовательной программы </w:t>
      </w:r>
      <w:r w:rsidR="005C4855" w:rsidRPr="00307EDD">
        <w:rPr>
          <w:rFonts w:eastAsia="Calibri"/>
          <w:sz w:val="28"/>
          <w:szCs w:val="28"/>
        </w:rPr>
        <w:t>«Бизнес-анализ, налоги и аудит»</w:t>
      </w:r>
      <w:r w:rsidR="007E69EF" w:rsidRPr="00307EDD">
        <w:rPr>
          <w:bCs/>
          <w:sz w:val="28"/>
          <w:szCs w:val="28"/>
        </w:rPr>
        <w:t>.</w:t>
      </w:r>
    </w:p>
    <w:p w14:paraId="48B319B1" w14:textId="05EE445C" w:rsidR="00467CC4" w:rsidRPr="0046400D" w:rsidRDefault="003925B2" w:rsidP="00F95658">
      <w:pPr>
        <w:ind w:firstLine="709"/>
        <w:jc w:val="both"/>
        <w:rPr>
          <w:bCs/>
          <w:sz w:val="28"/>
          <w:szCs w:val="28"/>
        </w:rPr>
      </w:pPr>
      <w:r w:rsidRPr="00307EDD">
        <w:rPr>
          <w:bCs/>
          <w:sz w:val="28"/>
          <w:szCs w:val="28"/>
        </w:rPr>
        <w:t>Для освоения дисциплины необходимо обладать</w:t>
      </w:r>
      <w:r w:rsidRPr="0046400D">
        <w:rPr>
          <w:bCs/>
          <w:sz w:val="28"/>
          <w:szCs w:val="28"/>
        </w:rPr>
        <w:t xml:space="preserve"> </w:t>
      </w:r>
      <w:r w:rsidR="0003036A" w:rsidRPr="0046400D">
        <w:rPr>
          <w:bCs/>
          <w:sz w:val="28"/>
          <w:szCs w:val="28"/>
        </w:rPr>
        <w:t>пониманием</w:t>
      </w:r>
      <w:r w:rsidR="007B23DF" w:rsidRPr="0046400D">
        <w:rPr>
          <w:bCs/>
          <w:sz w:val="28"/>
          <w:szCs w:val="28"/>
        </w:rPr>
        <w:t xml:space="preserve"> </w:t>
      </w:r>
      <w:r w:rsidR="0003036A" w:rsidRPr="0046400D">
        <w:rPr>
          <w:bCs/>
          <w:sz w:val="28"/>
          <w:szCs w:val="28"/>
        </w:rPr>
        <w:t xml:space="preserve">тенденций развития и специфики </w:t>
      </w:r>
      <w:r w:rsidR="00280518" w:rsidRPr="0046400D">
        <w:rPr>
          <w:bCs/>
          <w:sz w:val="28"/>
          <w:szCs w:val="28"/>
        </w:rPr>
        <w:t>деятельности кредитных учреждений</w:t>
      </w:r>
      <w:r w:rsidR="00A0377C" w:rsidRPr="0046400D">
        <w:rPr>
          <w:bCs/>
          <w:sz w:val="28"/>
          <w:szCs w:val="28"/>
        </w:rPr>
        <w:t xml:space="preserve"> и страховых организаций</w:t>
      </w:r>
      <w:r w:rsidR="0003036A" w:rsidRPr="0046400D">
        <w:rPr>
          <w:bCs/>
          <w:sz w:val="28"/>
          <w:szCs w:val="28"/>
        </w:rPr>
        <w:t>,</w:t>
      </w:r>
      <w:r w:rsidR="00280518" w:rsidRPr="0046400D">
        <w:rPr>
          <w:bCs/>
          <w:sz w:val="28"/>
          <w:szCs w:val="28"/>
        </w:rPr>
        <w:t xml:space="preserve"> основ налогообложения организаций</w:t>
      </w:r>
      <w:r w:rsidR="0003036A" w:rsidRPr="0046400D">
        <w:rPr>
          <w:bCs/>
          <w:sz w:val="28"/>
          <w:szCs w:val="28"/>
        </w:rPr>
        <w:t xml:space="preserve">, характера осуществления финансового контроля в </w:t>
      </w:r>
      <w:r w:rsidR="00565426" w:rsidRPr="0046400D">
        <w:rPr>
          <w:bCs/>
          <w:sz w:val="28"/>
          <w:szCs w:val="28"/>
        </w:rPr>
        <w:t>финансовом секторе экономики</w:t>
      </w:r>
      <w:r w:rsidR="0003036A" w:rsidRPr="0046400D">
        <w:rPr>
          <w:bCs/>
          <w:sz w:val="28"/>
          <w:szCs w:val="28"/>
        </w:rPr>
        <w:t>.</w:t>
      </w:r>
    </w:p>
    <w:p w14:paraId="19ED6D93" w14:textId="176A58AC" w:rsidR="003925B2" w:rsidRPr="0046400D" w:rsidRDefault="003925B2" w:rsidP="00280518">
      <w:pPr>
        <w:keepNext/>
        <w:ind w:firstLine="709"/>
        <w:jc w:val="both"/>
        <w:rPr>
          <w:bCs/>
          <w:sz w:val="28"/>
          <w:szCs w:val="28"/>
        </w:rPr>
      </w:pPr>
      <w:r w:rsidRPr="0046400D">
        <w:rPr>
          <w:bCs/>
          <w:sz w:val="28"/>
          <w:szCs w:val="28"/>
        </w:rPr>
        <w:t>Дисциплина «</w:t>
      </w:r>
      <w:r w:rsidR="00280518" w:rsidRPr="0046400D">
        <w:rPr>
          <w:bCs/>
          <w:sz w:val="28"/>
          <w:szCs w:val="28"/>
        </w:rPr>
        <w:t>Налогообложение банков</w:t>
      </w:r>
      <w:r w:rsidR="005C4855" w:rsidRPr="0046400D">
        <w:rPr>
          <w:bCs/>
          <w:sz w:val="28"/>
          <w:szCs w:val="28"/>
        </w:rPr>
        <w:t xml:space="preserve"> и страховых организаций</w:t>
      </w:r>
      <w:r w:rsidRPr="0046400D">
        <w:rPr>
          <w:bCs/>
          <w:sz w:val="28"/>
          <w:szCs w:val="28"/>
        </w:rPr>
        <w:t>» базируется на знаниях</w:t>
      </w:r>
      <w:r w:rsidR="007B23DF" w:rsidRPr="0046400D">
        <w:rPr>
          <w:bCs/>
          <w:sz w:val="28"/>
          <w:szCs w:val="28"/>
        </w:rPr>
        <w:t xml:space="preserve"> и </w:t>
      </w:r>
      <w:r w:rsidRPr="0046400D">
        <w:rPr>
          <w:bCs/>
          <w:sz w:val="28"/>
          <w:szCs w:val="28"/>
        </w:rPr>
        <w:t>умениях, приобретенных в результате изучения дисциплин:</w:t>
      </w:r>
      <w:r w:rsidR="007B23DF" w:rsidRPr="0046400D">
        <w:rPr>
          <w:bCs/>
          <w:sz w:val="28"/>
          <w:szCs w:val="28"/>
        </w:rPr>
        <w:t xml:space="preserve"> </w:t>
      </w:r>
      <w:r w:rsidR="00280518" w:rsidRPr="0046400D">
        <w:rPr>
          <w:bCs/>
          <w:sz w:val="28"/>
          <w:szCs w:val="28"/>
        </w:rPr>
        <w:t xml:space="preserve">«Деньги, кредит, банки», </w:t>
      </w:r>
      <w:r w:rsidR="005C4855" w:rsidRPr="0046400D">
        <w:rPr>
          <w:bCs/>
          <w:sz w:val="28"/>
          <w:szCs w:val="28"/>
        </w:rPr>
        <w:t xml:space="preserve">«Финансы», </w:t>
      </w:r>
      <w:r w:rsidR="007E69EF">
        <w:rPr>
          <w:bCs/>
          <w:sz w:val="28"/>
          <w:szCs w:val="28"/>
        </w:rPr>
        <w:t>«Теория финансового контроля».</w:t>
      </w:r>
    </w:p>
    <w:p w14:paraId="449164D0" w14:textId="77777777" w:rsidR="003925B2" w:rsidRPr="0046400D" w:rsidRDefault="003925B2" w:rsidP="00F95658">
      <w:pPr>
        <w:ind w:firstLine="709"/>
        <w:jc w:val="both"/>
        <w:rPr>
          <w:bCs/>
          <w:sz w:val="28"/>
          <w:szCs w:val="28"/>
        </w:rPr>
      </w:pPr>
    </w:p>
    <w:p w14:paraId="6F45F54A" w14:textId="77777777" w:rsidR="007E001B" w:rsidRDefault="00C52F7B" w:rsidP="00F95658">
      <w:pPr>
        <w:ind w:firstLine="709"/>
        <w:jc w:val="both"/>
        <w:rPr>
          <w:b/>
          <w:bCs/>
          <w:sz w:val="28"/>
          <w:szCs w:val="28"/>
        </w:rPr>
      </w:pPr>
      <w:r w:rsidRPr="0046400D">
        <w:rPr>
          <w:b/>
          <w:bCs/>
          <w:sz w:val="28"/>
          <w:szCs w:val="28"/>
        </w:rPr>
        <w:t xml:space="preserve">4. Объем </w:t>
      </w:r>
      <w:r w:rsidR="00EC45DF" w:rsidRPr="0046400D">
        <w:rPr>
          <w:b/>
          <w:bCs/>
          <w:sz w:val="28"/>
          <w:szCs w:val="28"/>
        </w:rPr>
        <w:t>дисциплины</w:t>
      </w:r>
      <w:r w:rsidR="001B4C63" w:rsidRPr="0046400D">
        <w:rPr>
          <w:b/>
          <w:bCs/>
          <w:sz w:val="28"/>
          <w:szCs w:val="28"/>
        </w:rPr>
        <w:t>(модуля)</w:t>
      </w:r>
      <w:r w:rsidRPr="0046400D">
        <w:rPr>
          <w:b/>
          <w:bCs/>
          <w:sz w:val="28"/>
          <w:szCs w:val="28"/>
        </w:rPr>
        <w:t xml:space="preserve"> в зачетных единицах и в академических </w:t>
      </w:r>
      <w:r w:rsidR="00400154" w:rsidRPr="0046400D">
        <w:rPr>
          <w:b/>
          <w:bCs/>
          <w:sz w:val="28"/>
          <w:szCs w:val="28"/>
        </w:rPr>
        <w:t>ча</w:t>
      </w:r>
      <w:r w:rsidRPr="0046400D">
        <w:rPr>
          <w:b/>
          <w:bCs/>
          <w:sz w:val="28"/>
          <w:szCs w:val="28"/>
        </w:rPr>
        <w:t xml:space="preserve">сах с выделением объема </w:t>
      </w:r>
      <w:r w:rsidR="00400154" w:rsidRPr="0046400D">
        <w:rPr>
          <w:b/>
          <w:bCs/>
          <w:sz w:val="28"/>
          <w:szCs w:val="28"/>
        </w:rPr>
        <w:t>аудиторной (лекции, семинары) и</w:t>
      </w:r>
      <w:r w:rsidRPr="0046400D">
        <w:rPr>
          <w:b/>
          <w:bCs/>
          <w:sz w:val="28"/>
          <w:szCs w:val="28"/>
        </w:rPr>
        <w:t xml:space="preserve"> самостоятельной работы обучающихся</w:t>
      </w:r>
      <w:r w:rsidR="00400154" w:rsidRPr="0046400D">
        <w:rPr>
          <w:b/>
          <w:bCs/>
          <w:sz w:val="28"/>
          <w:szCs w:val="28"/>
        </w:rPr>
        <w:t xml:space="preserve"> </w:t>
      </w:r>
    </w:p>
    <w:p w14:paraId="18D5532F" w14:textId="4EB4203F" w:rsidR="00C52F7B" w:rsidRPr="0046400D" w:rsidRDefault="007E001B" w:rsidP="00F95658">
      <w:pPr>
        <w:ind w:firstLine="709"/>
        <w:jc w:val="both"/>
        <w:rPr>
          <w:b/>
          <w:bCs/>
          <w:sz w:val="28"/>
          <w:szCs w:val="28"/>
        </w:rPr>
      </w:pPr>
      <w:r w:rsidRPr="00307EDD">
        <w:rPr>
          <w:b/>
          <w:bCs/>
          <w:sz w:val="28"/>
          <w:szCs w:val="28"/>
        </w:rPr>
        <w:t>Очная/очно-заочная форма обучения</w:t>
      </w:r>
      <w:r>
        <w:rPr>
          <w:b/>
          <w:bCs/>
          <w:sz w:val="28"/>
          <w:szCs w:val="28"/>
        </w:rPr>
        <w:t xml:space="preserve"> </w:t>
      </w:r>
    </w:p>
    <w:p w14:paraId="4E5D74D2" w14:textId="77777777" w:rsidR="009D34EE" w:rsidRPr="0046400D" w:rsidRDefault="00C471A3" w:rsidP="00C52F7B">
      <w:pPr>
        <w:keepNext/>
        <w:ind w:left="567"/>
        <w:jc w:val="right"/>
        <w:rPr>
          <w:sz w:val="28"/>
          <w:szCs w:val="28"/>
        </w:rPr>
      </w:pPr>
      <w:r w:rsidRPr="0046400D">
        <w:rPr>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5"/>
        <w:gridCol w:w="1749"/>
        <w:gridCol w:w="1831"/>
      </w:tblGrid>
      <w:tr w:rsidR="002803EF" w:rsidRPr="0046400D" w14:paraId="375D24B9" w14:textId="77777777" w:rsidTr="002803EF">
        <w:tc>
          <w:tcPr>
            <w:tcW w:w="3244" w:type="pct"/>
            <w:shd w:val="clear" w:color="auto" w:fill="auto"/>
          </w:tcPr>
          <w:p w14:paraId="725771C8" w14:textId="77777777" w:rsidR="002803EF" w:rsidRPr="0046400D" w:rsidRDefault="002803EF" w:rsidP="00EC45DF">
            <w:pPr>
              <w:pStyle w:val="a6"/>
              <w:keepNext/>
              <w:ind w:left="0"/>
              <w:rPr>
                <w:b/>
                <w:sz w:val="24"/>
                <w:szCs w:val="24"/>
              </w:rPr>
            </w:pPr>
            <w:r w:rsidRPr="0046400D">
              <w:rPr>
                <w:b/>
                <w:sz w:val="24"/>
                <w:szCs w:val="24"/>
              </w:rPr>
              <w:t>Вид учебной работы   по дисциплине</w:t>
            </w:r>
          </w:p>
        </w:tc>
        <w:tc>
          <w:tcPr>
            <w:tcW w:w="858" w:type="pct"/>
            <w:shd w:val="clear" w:color="auto" w:fill="auto"/>
          </w:tcPr>
          <w:p w14:paraId="1FB4E92A" w14:textId="77777777" w:rsidR="002803EF" w:rsidRPr="0046400D" w:rsidRDefault="002803EF" w:rsidP="002803EF">
            <w:pPr>
              <w:pStyle w:val="a6"/>
              <w:keepNext/>
              <w:ind w:left="0"/>
              <w:jc w:val="center"/>
              <w:rPr>
                <w:b/>
                <w:sz w:val="24"/>
                <w:szCs w:val="24"/>
              </w:rPr>
            </w:pPr>
            <w:r w:rsidRPr="0046400D">
              <w:rPr>
                <w:b/>
                <w:sz w:val="24"/>
                <w:szCs w:val="24"/>
              </w:rPr>
              <w:t>Всего</w:t>
            </w:r>
          </w:p>
          <w:p w14:paraId="7A61AC1F" w14:textId="77777777" w:rsidR="002803EF" w:rsidRPr="0046400D" w:rsidRDefault="002803EF" w:rsidP="002803EF">
            <w:pPr>
              <w:pStyle w:val="a6"/>
              <w:keepNext/>
              <w:ind w:left="0"/>
              <w:jc w:val="center"/>
              <w:rPr>
                <w:b/>
                <w:sz w:val="24"/>
                <w:szCs w:val="24"/>
              </w:rPr>
            </w:pPr>
            <w:r w:rsidRPr="0046400D">
              <w:rPr>
                <w:b/>
                <w:sz w:val="24"/>
                <w:szCs w:val="24"/>
              </w:rPr>
              <w:t>(в з/е и часах)</w:t>
            </w:r>
          </w:p>
        </w:tc>
        <w:tc>
          <w:tcPr>
            <w:tcW w:w="898" w:type="pct"/>
            <w:shd w:val="clear" w:color="auto" w:fill="auto"/>
          </w:tcPr>
          <w:p w14:paraId="1015267D" w14:textId="77777777" w:rsidR="002803EF" w:rsidRPr="0046400D" w:rsidRDefault="002803EF" w:rsidP="002803EF">
            <w:pPr>
              <w:pStyle w:val="a6"/>
              <w:keepNext/>
              <w:ind w:left="0"/>
              <w:jc w:val="center"/>
              <w:rPr>
                <w:b/>
                <w:sz w:val="24"/>
                <w:szCs w:val="24"/>
              </w:rPr>
            </w:pPr>
            <w:r w:rsidRPr="0046400D">
              <w:rPr>
                <w:b/>
                <w:sz w:val="24"/>
                <w:szCs w:val="24"/>
              </w:rPr>
              <w:t xml:space="preserve">Семестр </w:t>
            </w:r>
            <w:r w:rsidR="004377A2" w:rsidRPr="0046400D">
              <w:rPr>
                <w:b/>
                <w:sz w:val="24"/>
                <w:szCs w:val="24"/>
              </w:rPr>
              <w:t>7/8</w:t>
            </w:r>
          </w:p>
          <w:p w14:paraId="16723B64" w14:textId="77777777" w:rsidR="002803EF" w:rsidRPr="0046400D" w:rsidRDefault="002803EF" w:rsidP="002803EF">
            <w:pPr>
              <w:pStyle w:val="a6"/>
              <w:keepNext/>
              <w:ind w:left="0"/>
              <w:jc w:val="center"/>
              <w:rPr>
                <w:b/>
                <w:sz w:val="24"/>
                <w:szCs w:val="24"/>
              </w:rPr>
            </w:pPr>
            <w:r w:rsidRPr="0046400D">
              <w:rPr>
                <w:b/>
                <w:sz w:val="24"/>
                <w:szCs w:val="24"/>
              </w:rPr>
              <w:t>(в часах)</w:t>
            </w:r>
          </w:p>
        </w:tc>
      </w:tr>
      <w:tr w:rsidR="00DE3F68" w:rsidRPr="0046400D" w14:paraId="6721CD07" w14:textId="77777777" w:rsidTr="002803EF">
        <w:tc>
          <w:tcPr>
            <w:tcW w:w="3244" w:type="pct"/>
            <w:shd w:val="clear" w:color="auto" w:fill="auto"/>
          </w:tcPr>
          <w:p w14:paraId="0B56AC4B" w14:textId="77777777" w:rsidR="00DE3F68" w:rsidRPr="0046400D" w:rsidRDefault="00DE3F68" w:rsidP="00DE3F68">
            <w:pPr>
              <w:pStyle w:val="a6"/>
              <w:keepNext/>
              <w:ind w:left="0"/>
              <w:rPr>
                <w:b/>
                <w:sz w:val="24"/>
                <w:szCs w:val="24"/>
              </w:rPr>
            </w:pPr>
            <w:r w:rsidRPr="0046400D">
              <w:rPr>
                <w:b/>
                <w:sz w:val="24"/>
                <w:szCs w:val="24"/>
              </w:rPr>
              <w:t xml:space="preserve">Общая трудоемкость дисциплины </w:t>
            </w:r>
          </w:p>
        </w:tc>
        <w:tc>
          <w:tcPr>
            <w:tcW w:w="858" w:type="pct"/>
            <w:shd w:val="clear" w:color="auto" w:fill="auto"/>
          </w:tcPr>
          <w:p w14:paraId="171C7FFB" w14:textId="77777777" w:rsidR="00DE3F68" w:rsidRPr="0046400D" w:rsidRDefault="00DE3F68" w:rsidP="00DE3F68">
            <w:pPr>
              <w:pStyle w:val="a6"/>
              <w:keepNext/>
              <w:ind w:left="0"/>
              <w:jc w:val="center"/>
              <w:rPr>
                <w:b/>
                <w:iCs/>
                <w:sz w:val="24"/>
                <w:szCs w:val="24"/>
              </w:rPr>
            </w:pPr>
            <w:r w:rsidRPr="0046400D">
              <w:rPr>
                <w:b/>
                <w:iCs/>
                <w:sz w:val="24"/>
                <w:szCs w:val="24"/>
              </w:rPr>
              <w:t>3/108</w:t>
            </w:r>
          </w:p>
        </w:tc>
        <w:tc>
          <w:tcPr>
            <w:tcW w:w="898" w:type="pct"/>
            <w:shd w:val="clear" w:color="auto" w:fill="auto"/>
          </w:tcPr>
          <w:p w14:paraId="3B6685A5" w14:textId="77777777" w:rsidR="00DE3F68" w:rsidRPr="0046400D" w:rsidRDefault="00DE3F68" w:rsidP="00DE3F68">
            <w:pPr>
              <w:pStyle w:val="a6"/>
              <w:keepNext/>
              <w:ind w:left="0"/>
              <w:jc w:val="center"/>
              <w:rPr>
                <w:b/>
                <w:iCs/>
                <w:sz w:val="24"/>
                <w:szCs w:val="24"/>
              </w:rPr>
            </w:pPr>
            <w:r w:rsidRPr="0046400D">
              <w:rPr>
                <w:b/>
                <w:iCs/>
                <w:sz w:val="24"/>
                <w:szCs w:val="24"/>
              </w:rPr>
              <w:t>3/108</w:t>
            </w:r>
          </w:p>
        </w:tc>
      </w:tr>
      <w:tr w:rsidR="004377A2" w:rsidRPr="0046400D" w14:paraId="7DE1DE01" w14:textId="77777777" w:rsidTr="002803EF">
        <w:tc>
          <w:tcPr>
            <w:tcW w:w="3244" w:type="pct"/>
            <w:shd w:val="clear" w:color="auto" w:fill="auto"/>
          </w:tcPr>
          <w:p w14:paraId="16C36754" w14:textId="77777777" w:rsidR="004377A2" w:rsidRPr="0046400D" w:rsidRDefault="004377A2" w:rsidP="004377A2">
            <w:pPr>
              <w:pStyle w:val="a6"/>
              <w:keepNext/>
              <w:ind w:left="0"/>
              <w:rPr>
                <w:b/>
                <w:i/>
                <w:sz w:val="24"/>
                <w:szCs w:val="24"/>
              </w:rPr>
            </w:pPr>
            <w:r w:rsidRPr="0046400D">
              <w:rPr>
                <w:b/>
                <w:i/>
                <w:sz w:val="24"/>
                <w:szCs w:val="24"/>
              </w:rPr>
              <w:t xml:space="preserve">Контактная работа - Аудиторные занятия </w:t>
            </w:r>
          </w:p>
        </w:tc>
        <w:tc>
          <w:tcPr>
            <w:tcW w:w="858" w:type="pct"/>
            <w:shd w:val="clear" w:color="auto" w:fill="auto"/>
          </w:tcPr>
          <w:p w14:paraId="615FB690" w14:textId="77777777" w:rsidR="004377A2" w:rsidRPr="0046400D" w:rsidRDefault="004377A2" w:rsidP="004377A2">
            <w:pPr>
              <w:pStyle w:val="a6"/>
              <w:keepNext/>
              <w:ind w:left="0"/>
              <w:jc w:val="center"/>
              <w:rPr>
                <w:bCs/>
                <w:iCs/>
                <w:sz w:val="24"/>
                <w:szCs w:val="24"/>
              </w:rPr>
            </w:pPr>
            <w:r w:rsidRPr="0046400D">
              <w:rPr>
                <w:bCs/>
                <w:iCs/>
                <w:sz w:val="24"/>
                <w:szCs w:val="24"/>
              </w:rPr>
              <w:t>34/16</w:t>
            </w:r>
          </w:p>
        </w:tc>
        <w:tc>
          <w:tcPr>
            <w:tcW w:w="898" w:type="pct"/>
            <w:shd w:val="clear" w:color="auto" w:fill="auto"/>
          </w:tcPr>
          <w:p w14:paraId="2FEBA33B" w14:textId="77777777" w:rsidR="004377A2" w:rsidRPr="0046400D" w:rsidRDefault="004377A2" w:rsidP="004377A2">
            <w:pPr>
              <w:pStyle w:val="a6"/>
              <w:keepNext/>
              <w:ind w:left="0"/>
              <w:jc w:val="center"/>
              <w:rPr>
                <w:bCs/>
                <w:iCs/>
                <w:sz w:val="24"/>
                <w:szCs w:val="24"/>
              </w:rPr>
            </w:pPr>
            <w:r w:rsidRPr="0046400D">
              <w:rPr>
                <w:bCs/>
                <w:iCs/>
                <w:sz w:val="24"/>
                <w:szCs w:val="24"/>
              </w:rPr>
              <w:t>34/16</w:t>
            </w:r>
          </w:p>
        </w:tc>
      </w:tr>
      <w:tr w:rsidR="004377A2" w:rsidRPr="0046400D" w14:paraId="682A422F" w14:textId="77777777" w:rsidTr="002803EF">
        <w:tc>
          <w:tcPr>
            <w:tcW w:w="3244" w:type="pct"/>
            <w:shd w:val="clear" w:color="auto" w:fill="auto"/>
          </w:tcPr>
          <w:p w14:paraId="5D0EC8D1" w14:textId="77777777" w:rsidR="004377A2" w:rsidRPr="0046400D" w:rsidRDefault="004377A2" w:rsidP="004377A2">
            <w:pPr>
              <w:pStyle w:val="a6"/>
              <w:keepNext/>
              <w:ind w:left="0"/>
              <w:rPr>
                <w:i/>
                <w:sz w:val="24"/>
                <w:szCs w:val="24"/>
              </w:rPr>
            </w:pPr>
            <w:r w:rsidRPr="0046400D">
              <w:rPr>
                <w:i/>
                <w:sz w:val="24"/>
                <w:szCs w:val="24"/>
              </w:rPr>
              <w:t xml:space="preserve">Лекции </w:t>
            </w:r>
          </w:p>
        </w:tc>
        <w:tc>
          <w:tcPr>
            <w:tcW w:w="858" w:type="pct"/>
            <w:shd w:val="clear" w:color="auto" w:fill="auto"/>
          </w:tcPr>
          <w:p w14:paraId="1B3AEEE4" w14:textId="77777777" w:rsidR="004377A2" w:rsidRPr="0046400D" w:rsidRDefault="004377A2" w:rsidP="004377A2">
            <w:pPr>
              <w:pStyle w:val="a6"/>
              <w:keepNext/>
              <w:ind w:left="0"/>
              <w:jc w:val="center"/>
              <w:rPr>
                <w:bCs/>
                <w:iCs/>
                <w:sz w:val="24"/>
                <w:szCs w:val="24"/>
              </w:rPr>
            </w:pPr>
            <w:r w:rsidRPr="0046400D">
              <w:rPr>
                <w:bCs/>
                <w:iCs/>
                <w:sz w:val="24"/>
                <w:szCs w:val="24"/>
              </w:rPr>
              <w:t>16/8</w:t>
            </w:r>
          </w:p>
        </w:tc>
        <w:tc>
          <w:tcPr>
            <w:tcW w:w="898" w:type="pct"/>
            <w:shd w:val="clear" w:color="auto" w:fill="auto"/>
          </w:tcPr>
          <w:p w14:paraId="3EEB690F" w14:textId="77777777" w:rsidR="004377A2" w:rsidRPr="0046400D" w:rsidRDefault="004377A2" w:rsidP="004377A2">
            <w:pPr>
              <w:pStyle w:val="a6"/>
              <w:keepNext/>
              <w:ind w:left="0"/>
              <w:jc w:val="center"/>
              <w:rPr>
                <w:bCs/>
                <w:iCs/>
                <w:sz w:val="24"/>
                <w:szCs w:val="24"/>
              </w:rPr>
            </w:pPr>
            <w:r w:rsidRPr="0046400D">
              <w:rPr>
                <w:bCs/>
                <w:iCs/>
                <w:sz w:val="24"/>
                <w:szCs w:val="24"/>
              </w:rPr>
              <w:t>16/8</w:t>
            </w:r>
          </w:p>
        </w:tc>
      </w:tr>
      <w:tr w:rsidR="004377A2" w:rsidRPr="0046400D" w14:paraId="60CCAE4C" w14:textId="77777777" w:rsidTr="002803EF">
        <w:tc>
          <w:tcPr>
            <w:tcW w:w="3244" w:type="pct"/>
            <w:shd w:val="clear" w:color="auto" w:fill="auto"/>
          </w:tcPr>
          <w:p w14:paraId="3839E7D5" w14:textId="77777777" w:rsidR="004377A2" w:rsidRPr="0046400D" w:rsidRDefault="004377A2" w:rsidP="004377A2">
            <w:pPr>
              <w:pStyle w:val="a6"/>
              <w:keepNext/>
              <w:ind w:left="0"/>
              <w:rPr>
                <w:i/>
                <w:sz w:val="24"/>
                <w:szCs w:val="24"/>
              </w:rPr>
            </w:pPr>
            <w:r w:rsidRPr="0046400D">
              <w:rPr>
                <w:i/>
                <w:sz w:val="24"/>
                <w:szCs w:val="24"/>
              </w:rPr>
              <w:t xml:space="preserve">Семинары, практические занятия  </w:t>
            </w:r>
          </w:p>
        </w:tc>
        <w:tc>
          <w:tcPr>
            <w:tcW w:w="858" w:type="pct"/>
            <w:shd w:val="clear" w:color="auto" w:fill="auto"/>
          </w:tcPr>
          <w:p w14:paraId="207F994B" w14:textId="77777777" w:rsidR="004377A2" w:rsidRPr="0046400D" w:rsidRDefault="004377A2" w:rsidP="004377A2">
            <w:pPr>
              <w:pStyle w:val="a6"/>
              <w:keepNext/>
              <w:ind w:left="0"/>
              <w:jc w:val="center"/>
              <w:rPr>
                <w:bCs/>
                <w:iCs/>
                <w:sz w:val="24"/>
                <w:szCs w:val="24"/>
              </w:rPr>
            </w:pPr>
            <w:r w:rsidRPr="0046400D">
              <w:rPr>
                <w:bCs/>
                <w:iCs/>
                <w:sz w:val="24"/>
                <w:szCs w:val="24"/>
              </w:rPr>
              <w:t>18/8</w:t>
            </w:r>
          </w:p>
        </w:tc>
        <w:tc>
          <w:tcPr>
            <w:tcW w:w="898" w:type="pct"/>
            <w:shd w:val="clear" w:color="auto" w:fill="auto"/>
          </w:tcPr>
          <w:p w14:paraId="5A288D97" w14:textId="77777777" w:rsidR="004377A2" w:rsidRPr="0046400D" w:rsidRDefault="004377A2" w:rsidP="004377A2">
            <w:pPr>
              <w:pStyle w:val="a6"/>
              <w:keepNext/>
              <w:ind w:left="0"/>
              <w:jc w:val="center"/>
              <w:rPr>
                <w:bCs/>
                <w:iCs/>
                <w:sz w:val="24"/>
                <w:szCs w:val="24"/>
              </w:rPr>
            </w:pPr>
            <w:r w:rsidRPr="0046400D">
              <w:rPr>
                <w:bCs/>
                <w:iCs/>
                <w:sz w:val="24"/>
                <w:szCs w:val="24"/>
              </w:rPr>
              <w:t>18/8</w:t>
            </w:r>
          </w:p>
        </w:tc>
      </w:tr>
      <w:tr w:rsidR="004377A2" w:rsidRPr="0046400D" w14:paraId="25C30E74" w14:textId="77777777" w:rsidTr="002803EF">
        <w:tc>
          <w:tcPr>
            <w:tcW w:w="3244" w:type="pct"/>
            <w:shd w:val="clear" w:color="auto" w:fill="auto"/>
          </w:tcPr>
          <w:p w14:paraId="27478EA6" w14:textId="77777777" w:rsidR="004377A2" w:rsidRPr="0046400D" w:rsidRDefault="004377A2" w:rsidP="004377A2">
            <w:pPr>
              <w:pStyle w:val="a6"/>
              <w:keepNext/>
              <w:ind w:left="0"/>
              <w:rPr>
                <w:b/>
                <w:i/>
                <w:sz w:val="24"/>
                <w:szCs w:val="24"/>
              </w:rPr>
            </w:pPr>
            <w:r w:rsidRPr="0046400D">
              <w:rPr>
                <w:b/>
                <w:i/>
                <w:sz w:val="24"/>
                <w:szCs w:val="24"/>
              </w:rPr>
              <w:t>Самостоятельная работа</w:t>
            </w:r>
          </w:p>
        </w:tc>
        <w:tc>
          <w:tcPr>
            <w:tcW w:w="858" w:type="pct"/>
            <w:shd w:val="clear" w:color="auto" w:fill="auto"/>
          </w:tcPr>
          <w:p w14:paraId="7F384580" w14:textId="77777777" w:rsidR="004377A2" w:rsidRPr="0046400D" w:rsidRDefault="004377A2" w:rsidP="004377A2">
            <w:pPr>
              <w:pStyle w:val="a6"/>
              <w:keepNext/>
              <w:ind w:left="0"/>
              <w:jc w:val="center"/>
              <w:rPr>
                <w:bCs/>
                <w:iCs/>
                <w:sz w:val="24"/>
                <w:szCs w:val="24"/>
              </w:rPr>
            </w:pPr>
            <w:r w:rsidRPr="0046400D">
              <w:rPr>
                <w:bCs/>
                <w:iCs/>
                <w:sz w:val="24"/>
                <w:szCs w:val="24"/>
              </w:rPr>
              <w:t>74/92</w:t>
            </w:r>
          </w:p>
        </w:tc>
        <w:tc>
          <w:tcPr>
            <w:tcW w:w="898" w:type="pct"/>
            <w:shd w:val="clear" w:color="auto" w:fill="auto"/>
          </w:tcPr>
          <w:p w14:paraId="2CCF3F7B" w14:textId="77777777" w:rsidR="004377A2" w:rsidRPr="0046400D" w:rsidRDefault="004377A2" w:rsidP="004377A2">
            <w:pPr>
              <w:pStyle w:val="a6"/>
              <w:keepNext/>
              <w:ind w:left="0"/>
              <w:jc w:val="center"/>
              <w:rPr>
                <w:bCs/>
                <w:iCs/>
                <w:sz w:val="24"/>
                <w:szCs w:val="24"/>
              </w:rPr>
            </w:pPr>
            <w:r w:rsidRPr="0046400D">
              <w:rPr>
                <w:bCs/>
                <w:iCs/>
                <w:sz w:val="24"/>
                <w:szCs w:val="24"/>
              </w:rPr>
              <w:t>74/92</w:t>
            </w:r>
          </w:p>
        </w:tc>
      </w:tr>
      <w:tr w:rsidR="00DE3F68" w:rsidRPr="0046400D" w14:paraId="332755ED" w14:textId="77777777" w:rsidTr="002803EF">
        <w:tc>
          <w:tcPr>
            <w:tcW w:w="3244" w:type="pct"/>
            <w:shd w:val="clear" w:color="auto" w:fill="auto"/>
          </w:tcPr>
          <w:p w14:paraId="470E3788" w14:textId="77777777" w:rsidR="00DE3F68" w:rsidRPr="0046400D" w:rsidRDefault="00DE3F68" w:rsidP="00DE3F68">
            <w:pPr>
              <w:pStyle w:val="a6"/>
              <w:keepNext/>
              <w:ind w:left="0"/>
              <w:rPr>
                <w:sz w:val="24"/>
                <w:szCs w:val="24"/>
              </w:rPr>
            </w:pPr>
            <w:r w:rsidRPr="0046400D">
              <w:rPr>
                <w:sz w:val="24"/>
                <w:szCs w:val="24"/>
              </w:rPr>
              <w:t xml:space="preserve">Вид текущего контроля </w:t>
            </w:r>
          </w:p>
        </w:tc>
        <w:tc>
          <w:tcPr>
            <w:tcW w:w="858" w:type="pct"/>
            <w:shd w:val="clear" w:color="auto" w:fill="auto"/>
          </w:tcPr>
          <w:p w14:paraId="07752983" w14:textId="77777777" w:rsidR="00DE3F68" w:rsidRPr="0046400D" w:rsidRDefault="00DE3F68" w:rsidP="00DE3F68">
            <w:pPr>
              <w:pStyle w:val="a6"/>
              <w:keepNext/>
              <w:ind w:left="0"/>
              <w:jc w:val="center"/>
              <w:rPr>
                <w:bCs/>
                <w:iCs/>
                <w:sz w:val="24"/>
                <w:szCs w:val="24"/>
              </w:rPr>
            </w:pPr>
            <w:r w:rsidRPr="0046400D">
              <w:rPr>
                <w:bCs/>
                <w:iCs/>
                <w:sz w:val="24"/>
                <w:szCs w:val="24"/>
              </w:rPr>
              <w:t>контрольная работа</w:t>
            </w:r>
          </w:p>
        </w:tc>
        <w:tc>
          <w:tcPr>
            <w:tcW w:w="898" w:type="pct"/>
            <w:shd w:val="clear" w:color="auto" w:fill="auto"/>
          </w:tcPr>
          <w:p w14:paraId="34C6368C" w14:textId="77777777" w:rsidR="00DE3F68" w:rsidRPr="0046400D" w:rsidRDefault="00DE3F68" w:rsidP="00DE3F68">
            <w:pPr>
              <w:pStyle w:val="a6"/>
              <w:keepNext/>
              <w:ind w:left="0"/>
              <w:jc w:val="center"/>
              <w:rPr>
                <w:bCs/>
                <w:iCs/>
                <w:sz w:val="24"/>
                <w:szCs w:val="24"/>
              </w:rPr>
            </w:pPr>
            <w:r w:rsidRPr="0046400D">
              <w:rPr>
                <w:bCs/>
                <w:iCs/>
                <w:sz w:val="24"/>
                <w:szCs w:val="24"/>
              </w:rPr>
              <w:t>контрольная работа</w:t>
            </w:r>
          </w:p>
        </w:tc>
      </w:tr>
      <w:tr w:rsidR="00DE3F68" w:rsidRPr="0046400D" w14:paraId="494BEA24" w14:textId="77777777" w:rsidTr="002803EF">
        <w:tc>
          <w:tcPr>
            <w:tcW w:w="3244" w:type="pct"/>
            <w:shd w:val="clear" w:color="auto" w:fill="auto"/>
          </w:tcPr>
          <w:p w14:paraId="0718405D" w14:textId="77777777" w:rsidR="00DE3F68" w:rsidRPr="0046400D" w:rsidRDefault="00DE3F68" w:rsidP="00DE3F68">
            <w:pPr>
              <w:pStyle w:val="a6"/>
              <w:keepNext/>
              <w:ind w:left="0"/>
              <w:rPr>
                <w:sz w:val="24"/>
                <w:szCs w:val="24"/>
              </w:rPr>
            </w:pPr>
            <w:r w:rsidRPr="0046400D">
              <w:rPr>
                <w:sz w:val="24"/>
                <w:szCs w:val="24"/>
              </w:rPr>
              <w:t>Вид промежуточной аттестации</w:t>
            </w:r>
          </w:p>
        </w:tc>
        <w:tc>
          <w:tcPr>
            <w:tcW w:w="858" w:type="pct"/>
            <w:shd w:val="clear" w:color="auto" w:fill="auto"/>
          </w:tcPr>
          <w:p w14:paraId="4869EC67" w14:textId="77777777" w:rsidR="00DE3F68" w:rsidRPr="0046400D" w:rsidRDefault="00DE3F68" w:rsidP="00DE3F68">
            <w:pPr>
              <w:pStyle w:val="a6"/>
              <w:keepNext/>
              <w:ind w:left="0"/>
              <w:jc w:val="center"/>
              <w:rPr>
                <w:bCs/>
                <w:iCs/>
                <w:sz w:val="24"/>
                <w:szCs w:val="24"/>
              </w:rPr>
            </w:pPr>
            <w:r w:rsidRPr="0046400D">
              <w:rPr>
                <w:bCs/>
                <w:iCs/>
                <w:sz w:val="24"/>
                <w:szCs w:val="24"/>
              </w:rPr>
              <w:t>зачет</w:t>
            </w:r>
          </w:p>
        </w:tc>
        <w:tc>
          <w:tcPr>
            <w:tcW w:w="898" w:type="pct"/>
            <w:shd w:val="clear" w:color="auto" w:fill="auto"/>
          </w:tcPr>
          <w:p w14:paraId="229F033C" w14:textId="77777777" w:rsidR="00DE3F68" w:rsidRPr="0046400D" w:rsidRDefault="00DE3F68" w:rsidP="00DE3F68">
            <w:pPr>
              <w:pStyle w:val="a6"/>
              <w:keepNext/>
              <w:ind w:left="0"/>
              <w:jc w:val="center"/>
              <w:rPr>
                <w:bCs/>
                <w:iCs/>
                <w:sz w:val="24"/>
                <w:szCs w:val="24"/>
              </w:rPr>
            </w:pPr>
            <w:r w:rsidRPr="0046400D">
              <w:rPr>
                <w:bCs/>
                <w:iCs/>
                <w:sz w:val="24"/>
                <w:szCs w:val="24"/>
              </w:rPr>
              <w:t>зачет</w:t>
            </w:r>
          </w:p>
        </w:tc>
      </w:tr>
    </w:tbl>
    <w:p w14:paraId="258B8B3E" w14:textId="77777777" w:rsidR="006E2EF6" w:rsidRPr="0046400D" w:rsidRDefault="006E2EF6" w:rsidP="004377A2">
      <w:pPr>
        <w:ind w:firstLine="709"/>
        <w:jc w:val="both"/>
        <w:rPr>
          <w:b/>
          <w:bCs/>
          <w:i/>
          <w:iCs/>
          <w:sz w:val="28"/>
          <w:szCs w:val="28"/>
        </w:rPr>
      </w:pPr>
    </w:p>
    <w:p w14:paraId="44160D39" w14:textId="77777777" w:rsidR="00C52F7B" w:rsidRPr="0046400D" w:rsidRDefault="00C52F7B" w:rsidP="00F95658">
      <w:pPr>
        <w:ind w:firstLine="709"/>
        <w:jc w:val="both"/>
        <w:rPr>
          <w:b/>
          <w:bCs/>
          <w:sz w:val="28"/>
          <w:szCs w:val="28"/>
        </w:rPr>
      </w:pPr>
      <w:r w:rsidRPr="0046400D">
        <w:rPr>
          <w:b/>
          <w:bCs/>
          <w:sz w:val="28"/>
          <w:szCs w:val="28"/>
        </w:rPr>
        <w:t xml:space="preserve">5. Содержание </w:t>
      </w:r>
      <w:r w:rsidR="00EC45DF" w:rsidRPr="0046400D">
        <w:rPr>
          <w:b/>
          <w:bCs/>
          <w:sz w:val="28"/>
          <w:szCs w:val="28"/>
        </w:rPr>
        <w:t>дисциплины</w:t>
      </w:r>
      <w:r w:rsidRPr="0046400D">
        <w:rPr>
          <w:b/>
          <w:bCs/>
          <w:sz w:val="28"/>
          <w:szCs w:val="28"/>
        </w:rPr>
        <w:t>, структурированное по темам (разделам) дисциплины с указани</w:t>
      </w:r>
      <w:r w:rsidR="009C4968" w:rsidRPr="0046400D">
        <w:rPr>
          <w:b/>
          <w:bCs/>
          <w:sz w:val="28"/>
          <w:szCs w:val="28"/>
        </w:rPr>
        <w:t>ем их объемов (в академических часах) и видов</w:t>
      </w:r>
      <w:r w:rsidRPr="0046400D">
        <w:rPr>
          <w:b/>
          <w:bCs/>
          <w:sz w:val="28"/>
          <w:szCs w:val="28"/>
        </w:rPr>
        <w:t xml:space="preserve"> учебных занятий</w:t>
      </w:r>
    </w:p>
    <w:p w14:paraId="1D06184E" w14:textId="77777777" w:rsidR="00C52F7B" w:rsidRPr="0046400D" w:rsidRDefault="00C52F7B" w:rsidP="00F95658">
      <w:pPr>
        <w:ind w:firstLine="709"/>
        <w:jc w:val="both"/>
        <w:rPr>
          <w:b/>
          <w:bCs/>
          <w:sz w:val="28"/>
          <w:szCs w:val="28"/>
        </w:rPr>
      </w:pPr>
      <w:r w:rsidRPr="0046400D">
        <w:rPr>
          <w:b/>
          <w:bCs/>
          <w:sz w:val="28"/>
          <w:szCs w:val="28"/>
        </w:rPr>
        <w:t xml:space="preserve">5.1. Содержание </w:t>
      </w:r>
      <w:r w:rsidR="00EC45DF" w:rsidRPr="0046400D">
        <w:rPr>
          <w:b/>
          <w:bCs/>
          <w:sz w:val="28"/>
          <w:szCs w:val="28"/>
        </w:rPr>
        <w:t>дисциплины</w:t>
      </w:r>
    </w:p>
    <w:p w14:paraId="0DDF3597" w14:textId="77777777" w:rsidR="009A69E2" w:rsidRPr="0046400D" w:rsidRDefault="009A69E2" w:rsidP="00F95658">
      <w:pPr>
        <w:ind w:firstLine="709"/>
        <w:jc w:val="both"/>
        <w:rPr>
          <w:bCs/>
          <w:sz w:val="28"/>
          <w:szCs w:val="28"/>
        </w:rPr>
      </w:pPr>
    </w:p>
    <w:p w14:paraId="47179FBF" w14:textId="77777777" w:rsidR="009A69E2" w:rsidRPr="0046400D" w:rsidRDefault="009A69E2" w:rsidP="004C0617">
      <w:pPr>
        <w:ind w:firstLine="709"/>
        <w:jc w:val="both"/>
        <w:rPr>
          <w:bCs/>
          <w:sz w:val="28"/>
          <w:szCs w:val="28"/>
        </w:rPr>
      </w:pPr>
      <w:r w:rsidRPr="0046400D">
        <w:rPr>
          <w:bCs/>
          <w:sz w:val="28"/>
          <w:szCs w:val="28"/>
        </w:rPr>
        <w:t>Тема 1. ОСОБЕННОСТИ НАЛОГОВОГО РЕГУЛИР</w:t>
      </w:r>
      <w:r w:rsidR="002C4AE6" w:rsidRPr="0046400D">
        <w:rPr>
          <w:bCs/>
          <w:sz w:val="28"/>
          <w:szCs w:val="28"/>
        </w:rPr>
        <w:t>ОВ</w:t>
      </w:r>
      <w:r w:rsidRPr="0046400D">
        <w:rPr>
          <w:bCs/>
          <w:sz w:val="28"/>
          <w:szCs w:val="28"/>
        </w:rPr>
        <w:t>АНИЯ ДЕЯТЕЛЬНОСТИ КРЕДИТНЫХ ОРГАНИЗАЦИЙ</w:t>
      </w:r>
    </w:p>
    <w:p w14:paraId="70583D92" w14:textId="7C0C3047" w:rsidR="002C4AE6" w:rsidRPr="0046400D" w:rsidRDefault="002C4AE6" w:rsidP="004C0617">
      <w:pPr>
        <w:ind w:firstLine="709"/>
        <w:jc w:val="both"/>
        <w:rPr>
          <w:bCs/>
          <w:sz w:val="28"/>
          <w:szCs w:val="28"/>
        </w:rPr>
      </w:pPr>
      <w:r w:rsidRPr="0046400D">
        <w:rPr>
          <w:bCs/>
          <w:sz w:val="28"/>
          <w:szCs w:val="28"/>
        </w:rPr>
        <w:t xml:space="preserve">Роль </w:t>
      </w:r>
      <w:r w:rsidR="00565426" w:rsidRPr="0046400D">
        <w:rPr>
          <w:bCs/>
          <w:sz w:val="28"/>
          <w:szCs w:val="28"/>
        </w:rPr>
        <w:t>финансово-</w:t>
      </w:r>
      <w:r w:rsidRPr="0046400D">
        <w:rPr>
          <w:bCs/>
          <w:sz w:val="28"/>
          <w:szCs w:val="28"/>
        </w:rPr>
        <w:t xml:space="preserve">кредитных организаций в экономике России. Обеспечение налоговых поступлений в консолидированный бюджет РФ от </w:t>
      </w:r>
      <w:r w:rsidR="00565426" w:rsidRPr="0046400D">
        <w:rPr>
          <w:bCs/>
          <w:sz w:val="28"/>
          <w:szCs w:val="28"/>
        </w:rPr>
        <w:t>организаций финансового сектора экономики</w:t>
      </w:r>
      <w:r w:rsidRPr="0046400D">
        <w:rPr>
          <w:bCs/>
          <w:sz w:val="28"/>
          <w:szCs w:val="28"/>
        </w:rPr>
        <w:t>. Налоговая нагрузка в банковской сфере</w:t>
      </w:r>
      <w:r w:rsidR="00565426" w:rsidRPr="0046400D">
        <w:rPr>
          <w:bCs/>
          <w:sz w:val="28"/>
          <w:szCs w:val="28"/>
        </w:rPr>
        <w:t xml:space="preserve"> и в сфере страхования</w:t>
      </w:r>
      <w:r w:rsidRPr="0046400D">
        <w:rPr>
          <w:bCs/>
          <w:sz w:val="28"/>
          <w:szCs w:val="28"/>
        </w:rPr>
        <w:t>.</w:t>
      </w:r>
    </w:p>
    <w:p w14:paraId="043F0C6B" w14:textId="540A28AF" w:rsidR="00EA5EF9" w:rsidRPr="0046400D" w:rsidRDefault="00EA5EF9" w:rsidP="004C0617">
      <w:pPr>
        <w:ind w:firstLine="709"/>
        <w:jc w:val="both"/>
        <w:rPr>
          <w:sz w:val="28"/>
          <w:szCs w:val="28"/>
        </w:rPr>
      </w:pPr>
      <w:r w:rsidRPr="0046400D">
        <w:rPr>
          <w:sz w:val="28"/>
          <w:szCs w:val="28"/>
        </w:rPr>
        <w:t>Налоговое регулирование как составная часть налоговой политики государства</w:t>
      </w:r>
      <w:r w:rsidR="000B1552">
        <w:rPr>
          <w:sz w:val="28"/>
          <w:szCs w:val="28"/>
        </w:rPr>
        <w:t>.</w:t>
      </w:r>
      <w:r w:rsidRPr="0046400D">
        <w:rPr>
          <w:sz w:val="28"/>
          <w:szCs w:val="28"/>
        </w:rPr>
        <w:t xml:space="preserve"> Необходимость, возможности и границы налогового воздействия на деятельность организаций банковской системы РФ</w:t>
      </w:r>
      <w:r w:rsidR="00565426" w:rsidRPr="0046400D">
        <w:rPr>
          <w:sz w:val="28"/>
          <w:szCs w:val="28"/>
        </w:rPr>
        <w:t xml:space="preserve"> и отрасли страхования</w:t>
      </w:r>
      <w:r w:rsidRPr="0046400D">
        <w:rPr>
          <w:sz w:val="28"/>
          <w:szCs w:val="28"/>
        </w:rPr>
        <w:t>. Цели, задачи, основные направления и методы налогового регулирования деятельности банков</w:t>
      </w:r>
      <w:r w:rsidR="00565426" w:rsidRPr="0046400D">
        <w:rPr>
          <w:sz w:val="28"/>
          <w:szCs w:val="28"/>
        </w:rPr>
        <w:t xml:space="preserve"> и страховых организаций</w:t>
      </w:r>
      <w:r w:rsidRPr="0046400D">
        <w:rPr>
          <w:sz w:val="28"/>
          <w:szCs w:val="28"/>
        </w:rPr>
        <w:t xml:space="preserve">. </w:t>
      </w:r>
    </w:p>
    <w:p w14:paraId="01CC1A73" w14:textId="5C832BD8" w:rsidR="00000259" w:rsidRPr="0046400D" w:rsidRDefault="00EA5EF9" w:rsidP="004C0617">
      <w:pPr>
        <w:ind w:firstLine="709"/>
        <w:jc w:val="both"/>
        <w:rPr>
          <w:bCs/>
          <w:sz w:val="28"/>
          <w:szCs w:val="28"/>
        </w:rPr>
      </w:pPr>
      <w:r w:rsidRPr="0046400D">
        <w:rPr>
          <w:sz w:val="28"/>
          <w:szCs w:val="28"/>
        </w:rPr>
        <w:lastRenderedPageBreak/>
        <w:t>Зарубежный опыт и современные задачи налогового регулирования деятельности банков</w:t>
      </w:r>
      <w:r w:rsidR="00565426" w:rsidRPr="0046400D">
        <w:rPr>
          <w:sz w:val="28"/>
          <w:szCs w:val="28"/>
        </w:rPr>
        <w:t xml:space="preserve"> и страховых организаций</w:t>
      </w:r>
      <w:r w:rsidRPr="0046400D">
        <w:rPr>
          <w:sz w:val="28"/>
          <w:szCs w:val="28"/>
        </w:rPr>
        <w:t>.</w:t>
      </w:r>
    </w:p>
    <w:p w14:paraId="0E1F5C63" w14:textId="77777777" w:rsidR="00E879D6" w:rsidRPr="0046400D" w:rsidRDefault="00E879D6" w:rsidP="00E879D6">
      <w:pPr>
        <w:ind w:firstLine="709"/>
        <w:jc w:val="both"/>
        <w:rPr>
          <w:bCs/>
          <w:sz w:val="28"/>
          <w:szCs w:val="28"/>
        </w:rPr>
      </w:pPr>
    </w:p>
    <w:p w14:paraId="6427F4B1" w14:textId="77777777" w:rsidR="009A69E2" w:rsidRPr="0046400D" w:rsidRDefault="009A69E2" w:rsidP="00FD0176">
      <w:pPr>
        <w:spacing w:after="120"/>
        <w:ind w:firstLine="709"/>
        <w:jc w:val="both"/>
        <w:rPr>
          <w:bCs/>
          <w:sz w:val="28"/>
          <w:szCs w:val="28"/>
        </w:rPr>
      </w:pPr>
      <w:r w:rsidRPr="0046400D">
        <w:rPr>
          <w:bCs/>
          <w:sz w:val="28"/>
          <w:szCs w:val="28"/>
        </w:rPr>
        <w:t>Тема 2. РОЛЬ БАНКОВ В ПРОЦЕССЕ НАЛОГОВОГО АДМИНИСТРИР</w:t>
      </w:r>
      <w:r w:rsidR="005A6BC3" w:rsidRPr="0046400D">
        <w:rPr>
          <w:bCs/>
          <w:sz w:val="28"/>
          <w:szCs w:val="28"/>
        </w:rPr>
        <w:t>ОВАНИЯ</w:t>
      </w:r>
    </w:p>
    <w:p w14:paraId="6BE31A04" w14:textId="77777777" w:rsidR="00B2268B" w:rsidRPr="0046400D" w:rsidRDefault="00B2268B" w:rsidP="007D56F8">
      <w:pPr>
        <w:pStyle w:val="Default"/>
        <w:ind w:firstLine="709"/>
        <w:jc w:val="both"/>
        <w:rPr>
          <w:sz w:val="28"/>
          <w:szCs w:val="28"/>
        </w:rPr>
      </w:pPr>
      <w:r w:rsidRPr="0046400D">
        <w:rPr>
          <w:sz w:val="28"/>
          <w:szCs w:val="28"/>
        </w:rPr>
        <w:t xml:space="preserve">Особенности банков как субъекта налоговых отношений. Роль банков в своевременном и полном поступлении налогов, сборов и иных обязательных платежей налогового характера в бюджеты бюджетной системы страны и социальный фонд России. </w:t>
      </w:r>
    </w:p>
    <w:p w14:paraId="026A04FE" w14:textId="77777777" w:rsidR="00B2268B" w:rsidRPr="0046400D" w:rsidRDefault="00B2268B" w:rsidP="007D56F8">
      <w:pPr>
        <w:pStyle w:val="Default"/>
        <w:ind w:firstLine="709"/>
        <w:jc w:val="both"/>
        <w:rPr>
          <w:sz w:val="28"/>
          <w:szCs w:val="28"/>
        </w:rPr>
      </w:pPr>
      <w:r w:rsidRPr="0046400D">
        <w:rPr>
          <w:sz w:val="28"/>
          <w:szCs w:val="28"/>
        </w:rPr>
        <w:t>Обязанности банка по информированию налоговых органов об открытии, закрытии, изменении реквизитов банковских счетов, предоставлению прав использования корпоративных электронных средств платежа (КЭСП) организациям и физическим лицам. Порядок и сроки предоставления информации в налоговые органы.</w:t>
      </w:r>
    </w:p>
    <w:p w14:paraId="384E295D" w14:textId="77777777" w:rsidR="00B2268B" w:rsidRPr="0046400D" w:rsidRDefault="00B2268B" w:rsidP="007D56F8">
      <w:pPr>
        <w:pStyle w:val="Default"/>
        <w:ind w:firstLine="709"/>
        <w:jc w:val="both"/>
        <w:rPr>
          <w:color w:val="auto"/>
          <w:sz w:val="28"/>
          <w:szCs w:val="28"/>
        </w:rPr>
      </w:pPr>
      <w:r w:rsidRPr="0046400D">
        <w:rPr>
          <w:sz w:val="28"/>
          <w:szCs w:val="28"/>
        </w:rPr>
        <w:t xml:space="preserve">Обязанности банков по исполнению поручений клиентов на перечисление налогов и сборов, а также решений налоговых органов о взыскании налогов и сборов, в том числе при недостаточности средств на расчетном (текущем) счете. Инкассовое поручение налоговых органов: цели, сроки и особенности </w:t>
      </w:r>
      <w:r w:rsidRPr="0046400D">
        <w:rPr>
          <w:color w:val="auto"/>
          <w:sz w:val="28"/>
          <w:szCs w:val="28"/>
        </w:rPr>
        <w:t>исполнения по расчетному (текущему), валютному счетам, а также по счетам в драгоценных металлах. Права налоговых органов по приостановлению операций по счетам налогоплательщика в банке: основание для принятия решения о приостановлении операций по счетам, порядок информирования банка и налогоплательщика, порядок и сроки отмены.</w:t>
      </w:r>
    </w:p>
    <w:p w14:paraId="2995AB42" w14:textId="77777777" w:rsidR="00B2268B" w:rsidRPr="0046400D" w:rsidRDefault="00B2268B" w:rsidP="00B2268B">
      <w:pPr>
        <w:pStyle w:val="Default"/>
        <w:ind w:firstLine="709"/>
        <w:jc w:val="both"/>
        <w:rPr>
          <w:sz w:val="28"/>
          <w:szCs w:val="28"/>
        </w:rPr>
      </w:pPr>
      <w:r w:rsidRPr="0046400D">
        <w:rPr>
          <w:sz w:val="28"/>
          <w:szCs w:val="28"/>
        </w:rPr>
        <w:t xml:space="preserve">Банковская тайна и обязанности банков по предоставлению сведений о финансово–хозяйственной деятельности клиентов в налоговые органы, в том числе международный опыт. Порядок и форма запроса налоговыми органами у банков информации по операциям и счетам организаций и физических лиц. </w:t>
      </w:r>
    </w:p>
    <w:p w14:paraId="6DD7BE9E" w14:textId="7C5C7EA8" w:rsidR="00B2268B" w:rsidRPr="0046400D" w:rsidRDefault="00B2268B" w:rsidP="00B2268B">
      <w:pPr>
        <w:pStyle w:val="Default"/>
        <w:ind w:firstLine="709"/>
        <w:jc w:val="both"/>
        <w:rPr>
          <w:color w:val="auto"/>
          <w:sz w:val="28"/>
          <w:szCs w:val="28"/>
        </w:rPr>
      </w:pPr>
      <w:r w:rsidRPr="0046400D">
        <w:rPr>
          <w:color w:val="auto"/>
          <w:sz w:val="28"/>
          <w:szCs w:val="28"/>
        </w:rPr>
        <w:t xml:space="preserve">Налоговые правонарушения банков и ответственность банков за их </w:t>
      </w:r>
      <w:r w:rsidR="007772F7" w:rsidRPr="0046400D">
        <w:rPr>
          <w:color w:val="auto"/>
          <w:sz w:val="28"/>
          <w:szCs w:val="28"/>
        </w:rPr>
        <w:t>совершение</w:t>
      </w:r>
      <w:r w:rsidRPr="0046400D">
        <w:rPr>
          <w:color w:val="auto"/>
          <w:sz w:val="28"/>
          <w:szCs w:val="28"/>
        </w:rPr>
        <w:t xml:space="preserve">. </w:t>
      </w:r>
    </w:p>
    <w:p w14:paraId="08B8A3B8" w14:textId="77777777" w:rsidR="005A6BC3" w:rsidRPr="0046400D" w:rsidRDefault="005A6BC3" w:rsidP="008221C8">
      <w:pPr>
        <w:jc w:val="both"/>
        <w:rPr>
          <w:bCs/>
          <w:sz w:val="28"/>
          <w:szCs w:val="28"/>
        </w:rPr>
      </w:pPr>
    </w:p>
    <w:p w14:paraId="2E6D881C" w14:textId="174BE9DB" w:rsidR="005A6BC3" w:rsidRPr="0046400D" w:rsidRDefault="005A6BC3" w:rsidP="00FD0176">
      <w:pPr>
        <w:spacing w:after="120"/>
        <w:ind w:firstLine="709"/>
        <w:jc w:val="both"/>
        <w:rPr>
          <w:bCs/>
          <w:sz w:val="28"/>
          <w:szCs w:val="28"/>
        </w:rPr>
      </w:pPr>
      <w:r w:rsidRPr="0046400D">
        <w:rPr>
          <w:bCs/>
          <w:sz w:val="28"/>
          <w:szCs w:val="28"/>
        </w:rPr>
        <w:t>Тема 3.</w:t>
      </w:r>
      <w:r w:rsidR="008F7762">
        <w:rPr>
          <w:bCs/>
          <w:sz w:val="28"/>
          <w:szCs w:val="28"/>
        </w:rPr>
        <w:t xml:space="preserve"> </w:t>
      </w:r>
      <w:r w:rsidR="00F44BAF" w:rsidRPr="0046400D">
        <w:rPr>
          <w:bCs/>
          <w:sz w:val="28"/>
          <w:szCs w:val="28"/>
        </w:rPr>
        <w:t xml:space="preserve">НАЛОГ НА ДОБАВЛЕННУЮ СТОИМОСТЬ </w:t>
      </w:r>
      <w:r w:rsidRPr="0046400D">
        <w:rPr>
          <w:bCs/>
          <w:sz w:val="28"/>
          <w:szCs w:val="28"/>
        </w:rPr>
        <w:t>В БАНКАХ</w:t>
      </w:r>
    </w:p>
    <w:p w14:paraId="3B0B71D7" w14:textId="77777777" w:rsidR="00FD0176" w:rsidRPr="0046400D" w:rsidRDefault="00FD0176" w:rsidP="00FD0176">
      <w:pPr>
        <w:pStyle w:val="Default"/>
        <w:spacing w:after="120"/>
        <w:ind w:firstLine="709"/>
        <w:jc w:val="both"/>
        <w:rPr>
          <w:sz w:val="28"/>
          <w:szCs w:val="28"/>
        </w:rPr>
      </w:pPr>
      <w:r w:rsidRPr="0046400D">
        <w:rPr>
          <w:sz w:val="28"/>
          <w:szCs w:val="28"/>
        </w:rPr>
        <w:t>Состав налогов, уплачиваемых банками. Налог на добавленную стоимость в банках: облагаемые операции и особенности определения налоговой базы. Операции банков, не облагаемые НДС, и условия их освобождения. Специфика применения налоговых вычетов по суммам налога на добавленную стоимость, уплаченных банками поставщикам товарно-материальных ценностей, основных фондов, нематериальных активов. Порядок исчисления суммы НДС, подлежащей уплате в бюджет: метод удельного веса (пропорции) и упрощенный метод. Порядок оформления счетов-фактур.</w:t>
      </w:r>
    </w:p>
    <w:p w14:paraId="411B0C83" w14:textId="77777777" w:rsidR="005A6BC3" w:rsidRPr="0046400D" w:rsidRDefault="005A6BC3" w:rsidP="00F95658">
      <w:pPr>
        <w:ind w:firstLine="709"/>
        <w:jc w:val="both"/>
        <w:rPr>
          <w:bCs/>
          <w:sz w:val="28"/>
          <w:szCs w:val="28"/>
        </w:rPr>
      </w:pPr>
    </w:p>
    <w:p w14:paraId="45BBDB66" w14:textId="77777777" w:rsidR="005A6BC3" w:rsidRPr="0046400D" w:rsidRDefault="005A6BC3" w:rsidP="00F417E9">
      <w:pPr>
        <w:spacing w:after="120"/>
        <w:ind w:firstLine="709"/>
        <w:jc w:val="both"/>
        <w:rPr>
          <w:bCs/>
          <w:sz w:val="28"/>
          <w:szCs w:val="28"/>
        </w:rPr>
      </w:pPr>
      <w:r w:rsidRPr="0046400D">
        <w:rPr>
          <w:bCs/>
          <w:sz w:val="28"/>
          <w:szCs w:val="28"/>
        </w:rPr>
        <w:t>Тема 4.  НАЛОГООБЛОЖЕНИЕ ПРИБЫЛИ БАНКА</w:t>
      </w:r>
    </w:p>
    <w:p w14:paraId="52DCC1C7" w14:textId="2C5378D2" w:rsidR="00F417E9" w:rsidRPr="0046400D" w:rsidRDefault="00F417E9" w:rsidP="00F417E9">
      <w:pPr>
        <w:pStyle w:val="Default"/>
        <w:spacing w:after="120"/>
        <w:ind w:firstLine="709"/>
        <w:jc w:val="both"/>
        <w:rPr>
          <w:sz w:val="28"/>
          <w:szCs w:val="28"/>
        </w:rPr>
      </w:pPr>
      <w:r w:rsidRPr="0046400D">
        <w:rPr>
          <w:sz w:val="28"/>
          <w:szCs w:val="28"/>
        </w:rPr>
        <w:t xml:space="preserve">Особенности определения банками налоговой базы по налогу на прибыль организаций, метод признания доходов и расходов. Состав доходов, включаемых в налоговую базу. Определение даты получения доходов по их видам. Особенности </w:t>
      </w:r>
      <w:r w:rsidRPr="0046400D">
        <w:rPr>
          <w:sz w:val="28"/>
          <w:szCs w:val="28"/>
        </w:rPr>
        <w:lastRenderedPageBreak/>
        <w:t xml:space="preserve">обоснования необлагаемых доходов. Состав расходов банков, учитываемых при расчете налоговой базы. Особенности определения доходов и расходов банков по контролируемым сделкам. Отчисления в резерв по сомнительным долгам, на возможные потери по ссудам, ссудной и приравненной к ней задолженности, а также в другие резервы, их влияние на формирование налоговой базы по налогу на прибыль организаций. </w:t>
      </w:r>
    </w:p>
    <w:p w14:paraId="194EE6FC" w14:textId="77777777" w:rsidR="00FF6CAC" w:rsidRPr="0046400D" w:rsidRDefault="00FF6CAC" w:rsidP="00F417E9">
      <w:pPr>
        <w:pStyle w:val="Default"/>
        <w:spacing w:after="120"/>
        <w:ind w:firstLine="709"/>
        <w:jc w:val="both"/>
        <w:rPr>
          <w:sz w:val="28"/>
          <w:szCs w:val="28"/>
        </w:rPr>
      </w:pPr>
    </w:p>
    <w:p w14:paraId="7A02D471" w14:textId="77777777" w:rsidR="00117802" w:rsidRPr="0046400D" w:rsidRDefault="00117802" w:rsidP="00F417E9">
      <w:pPr>
        <w:pStyle w:val="Default"/>
        <w:spacing w:after="120"/>
        <w:ind w:firstLine="709"/>
        <w:jc w:val="both"/>
        <w:rPr>
          <w:sz w:val="28"/>
          <w:szCs w:val="28"/>
        </w:rPr>
      </w:pPr>
      <w:r w:rsidRPr="0046400D">
        <w:rPr>
          <w:sz w:val="28"/>
          <w:szCs w:val="28"/>
        </w:rPr>
        <w:t>Тема 5. ОСОБЕННОСТИ НАЛОГООБЛОЖЕНИЯ СТРАХОВЫХ ОРГАНИЗАЦИЙ</w:t>
      </w:r>
    </w:p>
    <w:p w14:paraId="599CFB7E" w14:textId="77777777" w:rsidR="00117802" w:rsidRPr="0046400D" w:rsidRDefault="00117802" w:rsidP="00117802">
      <w:pPr>
        <w:widowControl/>
        <w:ind w:firstLine="709"/>
        <w:jc w:val="both"/>
        <w:rPr>
          <w:rFonts w:eastAsiaTheme="minorHAnsi"/>
          <w:color w:val="000000"/>
          <w:sz w:val="28"/>
          <w:szCs w:val="28"/>
          <w:lang w:eastAsia="en-US"/>
        </w:rPr>
      </w:pPr>
      <w:r w:rsidRPr="0046400D">
        <w:rPr>
          <w:rFonts w:eastAsiaTheme="minorHAnsi"/>
          <w:color w:val="000000"/>
          <w:sz w:val="28"/>
          <w:szCs w:val="28"/>
          <w:lang w:eastAsia="en-US"/>
        </w:rPr>
        <w:t xml:space="preserve">Состав налогов, уплачиваемых страховыми организациями. </w:t>
      </w:r>
    </w:p>
    <w:p w14:paraId="76690822" w14:textId="77777777" w:rsidR="00117802" w:rsidRPr="0046400D" w:rsidRDefault="00117802" w:rsidP="00117802">
      <w:pPr>
        <w:widowControl/>
        <w:ind w:firstLine="709"/>
        <w:jc w:val="both"/>
        <w:rPr>
          <w:rFonts w:eastAsiaTheme="minorHAnsi"/>
          <w:color w:val="000000"/>
          <w:sz w:val="28"/>
          <w:szCs w:val="28"/>
          <w:lang w:eastAsia="en-US"/>
        </w:rPr>
      </w:pPr>
      <w:r w:rsidRPr="0046400D">
        <w:rPr>
          <w:rFonts w:eastAsiaTheme="minorHAnsi"/>
          <w:color w:val="000000"/>
          <w:sz w:val="28"/>
          <w:szCs w:val="28"/>
          <w:lang w:eastAsia="en-US"/>
        </w:rPr>
        <w:t xml:space="preserve">Налог на добавленную стоимость по операциям страховых организаций. Операции, не облагаемые НДС, и условия их освобождения. </w:t>
      </w:r>
    </w:p>
    <w:p w14:paraId="3669E7C1" w14:textId="77777777" w:rsidR="00117802" w:rsidRPr="0046400D" w:rsidRDefault="00117802" w:rsidP="00117802">
      <w:pPr>
        <w:widowControl/>
        <w:ind w:firstLine="709"/>
        <w:jc w:val="both"/>
        <w:rPr>
          <w:rFonts w:eastAsiaTheme="minorHAnsi"/>
          <w:sz w:val="28"/>
          <w:szCs w:val="28"/>
          <w:lang w:eastAsia="en-US"/>
        </w:rPr>
      </w:pPr>
      <w:r w:rsidRPr="0046400D">
        <w:rPr>
          <w:rFonts w:eastAsiaTheme="minorHAnsi"/>
          <w:color w:val="000000"/>
          <w:sz w:val="28"/>
          <w:szCs w:val="28"/>
          <w:lang w:eastAsia="en-US"/>
        </w:rPr>
        <w:t xml:space="preserve">Особенности определения страховыми организациями налоговой </w:t>
      </w:r>
      <w:r w:rsidRPr="0046400D">
        <w:rPr>
          <w:rFonts w:eastAsiaTheme="minorHAnsi"/>
          <w:sz w:val="28"/>
          <w:szCs w:val="28"/>
          <w:lang w:eastAsia="en-US"/>
        </w:rPr>
        <w:t xml:space="preserve">базы по налогу на прибыль организаций. Состав доходов страховых организаций, включаемых в налоговую базу, и особенности их налогового учета. Состав расходов, учитываемых при расчете налоговой базы по налогу на прибыль организаций. Отчисления в резервы, создаваемые страховыми организациями, и их влияние на налоговую базу по налогу на прибыль организаций. </w:t>
      </w:r>
    </w:p>
    <w:p w14:paraId="17ECA411" w14:textId="77777777" w:rsidR="00117802" w:rsidRPr="0046400D" w:rsidRDefault="00117802" w:rsidP="00117802">
      <w:pPr>
        <w:pStyle w:val="Default"/>
        <w:spacing w:after="120"/>
        <w:ind w:firstLine="709"/>
        <w:jc w:val="both"/>
        <w:rPr>
          <w:sz w:val="28"/>
          <w:szCs w:val="28"/>
        </w:rPr>
      </w:pPr>
      <w:r w:rsidRPr="0046400D">
        <w:rPr>
          <w:color w:val="auto"/>
          <w:sz w:val="28"/>
          <w:szCs w:val="28"/>
        </w:rPr>
        <w:t>Исполнение страховыми организациями обязанностей налогового агента.</w:t>
      </w:r>
    </w:p>
    <w:p w14:paraId="6C5EE88E" w14:textId="77777777" w:rsidR="005A6BC3" w:rsidRPr="0046400D" w:rsidRDefault="005A6BC3" w:rsidP="00F95658">
      <w:pPr>
        <w:ind w:firstLine="709"/>
        <w:jc w:val="both"/>
        <w:rPr>
          <w:bCs/>
          <w:sz w:val="28"/>
          <w:szCs w:val="28"/>
        </w:rPr>
      </w:pPr>
    </w:p>
    <w:p w14:paraId="100C7B43" w14:textId="77777777" w:rsidR="005A6BC3" w:rsidRPr="0046400D" w:rsidRDefault="005A6BC3" w:rsidP="00F95658">
      <w:pPr>
        <w:ind w:firstLine="709"/>
        <w:jc w:val="both"/>
        <w:rPr>
          <w:bCs/>
          <w:sz w:val="28"/>
          <w:szCs w:val="28"/>
        </w:rPr>
      </w:pPr>
      <w:r w:rsidRPr="0046400D">
        <w:rPr>
          <w:bCs/>
          <w:sz w:val="28"/>
          <w:szCs w:val="28"/>
        </w:rPr>
        <w:t xml:space="preserve">Тема </w:t>
      </w:r>
      <w:r w:rsidR="00117802" w:rsidRPr="0046400D">
        <w:rPr>
          <w:bCs/>
          <w:sz w:val="28"/>
          <w:szCs w:val="28"/>
        </w:rPr>
        <w:t>6</w:t>
      </w:r>
      <w:r w:rsidRPr="0046400D">
        <w:rPr>
          <w:bCs/>
          <w:sz w:val="28"/>
          <w:szCs w:val="28"/>
        </w:rPr>
        <w:t>. НАЛОГООБЛОЖЕНИЕ ДОХОДОВ И ОПЕРАЦИЙ С ЦЕННЫМИ БУМАГАМИ</w:t>
      </w:r>
    </w:p>
    <w:p w14:paraId="49E16D91" w14:textId="77777777" w:rsidR="00A3578F" w:rsidRPr="0046400D" w:rsidRDefault="00A3578F" w:rsidP="00A3578F">
      <w:pPr>
        <w:pStyle w:val="Default"/>
        <w:ind w:firstLine="709"/>
        <w:jc w:val="both"/>
        <w:rPr>
          <w:sz w:val="28"/>
          <w:szCs w:val="28"/>
        </w:rPr>
      </w:pPr>
      <w:r w:rsidRPr="0046400D">
        <w:rPr>
          <w:sz w:val="28"/>
          <w:szCs w:val="28"/>
        </w:rPr>
        <w:t>Особенности налогообложения доходов банка от владения и от совершения операций с ценными бумагами.</w:t>
      </w:r>
    </w:p>
    <w:p w14:paraId="68351E4D" w14:textId="77777777" w:rsidR="00A3578F" w:rsidRPr="0046400D" w:rsidRDefault="00A3578F" w:rsidP="00A3578F">
      <w:pPr>
        <w:pStyle w:val="Default"/>
        <w:ind w:firstLine="709"/>
        <w:jc w:val="both"/>
        <w:rPr>
          <w:sz w:val="28"/>
          <w:szCs w:val="28"/>
        </w:rPr>
      </w:pPr>
      <w:r w:rsidRPr="0046400D">
        <w:rPr>
          <w:sz w:val="28"/>
          <w:szCs w:val="28"/>
        </w:rPr>
        <w:t xml:space="preserve">Государственная пошлина в части операций с ценными бумагами: плательщики, размер, порядок и сроки уплаты. </w:t>
      </w:r>
    </w:p>
    <w:p w14:paraId="58D86CE0" w14:textId="77777777" w:rsidR="00A3578F" w:rsidRPr="0046400D" w:rsidRDefault="00A3578F" w:rsidP="00A3578F">
      <w:pPr>
        <w:pStyle w:val="Default"/>
        <w:ind w:firstLine="709"/>
        <w:jc w:val="both"/>
        <w:rPr>
          <w:sz w:val="28"/>
          <w:szCs w:val="28"/>
        </w:rPr>
      </w:pPr>
      <w:r w:rsidRPr="0046400D">
        <w:rPr>
          <w:sz w:val="28"/>
          <w:szCs w:val="28"/>
        </w:rPr>
        <w:t xml:space="preserve">Налог на добавленную стоимость: состав облагаемых и необлагаемых операций. Порядок оформления счетов-фактур. Специфика применения налоговых вычетов по суммам НДС, уплаченным банком контрагентам. </w:t>
      </w:r>
    </w:p>
    <w:p w14:paraId="01D5C5B7" w14:textId="77777777" w:rsidR="00A3578F" w:rsidRPr="0046400D" w:rsidRDefault="00A3578F" w:rsidP="00A3578F">
      <w:pPr>
        <w:pStyle w:val="Default"/>
        <w:ind w:firstLine="709"/>
        <w:jc w:val="both"/>
        <w:rPr>
          <w:sz w:val="28"/>
          <w:szCs w:val="28"/>
        </w:rPr>
      </w:pPr>
      <w:r w:rsidRPr="0046400D">
        <w:rPr>
          <w:sz w:val="28"/>
          <w:szCs w:val="28"/>
        </w:rPr>
        <w:t xml:space="preserve">Налог на прибыль организаций: виды доходов и расходов банка по операциям с ценными бумагами. Налогообложение доходов от размещения и выкупа (досрочного выкупа) ценных бумаг. Расходы по привлечению финансовых ресурсов в форме выпуска акций и долговых ценных бумаг: особенности учета для целей налогообложения. </w:t>
      </w:r>
    </w:p>
    <w:p w14:paraId="010EA605" w14:textId="77777777" w:rsidR="00A3578F" w:rsidRPr="0046400D" w:rsidRDefault="00A3578F" w:rsidP="00A3578F">
      <w:pPr>
        <w:pStyle w:val="Default"/>
        <w:ind w:firstLine="709"/>
        <w:jc w:val="both"/>
        <w:rPr>
          <w:sz w:val="28"/>
          <w:szCs w:val="28"/>
        </w:rPr>
      </w:pPr>
      <w:r w:rsidRPr="0046400D">
        <w:rPr>
          <w:sz w:val="28"/>
          <w:szCs w:val="28"/>
        </w:rPr>
        <w:t>Доходы, получаемые от владения ценными бумагами: особенности формирования налоговой базы и налоговые ставки при налогообложении дивидендов и процентных (дисконтных) доходов у резидентов и нерезидентов. Исполнение банком обязанностей налогового агента.</w:t>
      </w:r>
    </w:p>
    <w:p w14:paraId="2A03CB90" w14:textId="77777777" w:rsidR="00A3578F" w:rsidRPr="0046400D" w:rsidRDefault="00A3578F" w:rsidP="00A3578F">
      <w:pPr>
        <w:pStyle w:val="Default"/>
        <w:ind w:firstLine="709"/>
        <w:jc w:val="both"/>
        <w:rPr>
          <w:sz w:val="28"/>
          <w:szCs w:val="28"/>
        </w:rPr>
      </w:pPr>
      <w:r w:rsidRPr="0046400D">
        <w:rPr>
          <w:sz w:val="28"/>
          <w:szCs w:val="28"/>
        </w:rPr>
        <w:t xml:space="preserve">Налогообложение доходов от реализации или иного выбытия ценных бумаг: механизм определения налоговой базы по ценным бумагам, обращающимся и не обращающимся на организованном рынке ценных бумаг при осуществлении контролируемых сделок. Особенности формирования налоговой базы по операциям с ценными бумагами по категориям налогоплательщиков. </w:t>
      </w:r>
    </w:p>
    <w:p w14:paraId="6EA51132" w14:textId="77777777" w:rsidR="00A3578F" w:rsidRPr="0046400D" w:rsidRDefault="00A3578F" w:rsidP="00A3578F">
      <w:pPr>
        <w:pStyle w:val="Default"/>
        <w:ind w:firstLine="709"/>
        <w:jc w:val="both"/>
        <w:rPr>
          <w:sz w:val="28"/>
          <w:szCs w:val="28"/>
        </w:rPr>
      </w:pPr>
      <w:r w:rsidRPr="0046400D">
        <w:rPr>
          <w:sz w:val="28"/>
          <w:szCs w:val="28"/>
        </w:rPr>
        <w:lastRenderedPageBreak/>
        <w:t xml:space="preserve">Резерв под обесценение ценных бумаг: право на формирование резерва, порядок формирования и использования резерва. </w:t>
      </w:r>
    </w:p>
    <w:p w14:paraId="4D919992" w14:textId="77777777" w:rsidR="00606047" w:rsidRPr="0046400D" w:rsidRDefault="00A3578F" w:rsidP="00117802">
      <w:pPr>
        <w:pStyle w:val="Default"/>
        <w:ind w:firstLine="709"/>
        <w:jc w:val="both"/>
        <w:rPr>
          <w:sz w:val="28"/>
          <w:szCs w:val="28"/>
        </w:rPr>
      </w:pPr>
      <w:r w:rsidRPr="0046400D">
        <w:rPr>
          <w:sz w:val="28"/>
          <w:szCs w:val="28"/>
        </w:rPr>
        <w:t xml:space="preserve">Виды доходов по государственным и муниципальным ценным бумагам: процентный доход и доход от реализации. Механизм расчета накопленного купонного дохода для целей налогообложения, в том числе при применении метода начисления. Налоговые ставки. Особенности расчетов с бюджетом по налогу на прибыль организаций в части процентных доходов по государственным ценным бумагам налогоплательщиками и налоговыми агентами. </w:t>
      </w:r>
    </w:p>
    <w:p w14:paraId="49732DDC" w14:textId="77777777" w:rsidR="006E2EF6" w:rsidRPr="0046400D" w:rsidRDefault="006E2EF6" w:rsidP="00F95658">
      <w:pPr>
        <w:ind w:firstLine="709"/>
        <w:jc w:val="both"/>
        <w:rPr>
          <w:b/>
          <w:sz w:val="28"/>
          <w:szCs w:val="28"/>
        </w:rPr>
      </w:pPr>
    </w:p>
    <w:p w14:paraId="65BD5592" w14:textId="0E2C02C6" w:rsidR="00C52F7B" w:rsidRPr="0046400D" w:rsidRDefault="00606047" w:rsidP="00F95658">
      <w:pPr>
        <w:ind w:firstLine="709"/>
        <w:jc w:val="both"/>
        <w:rPr>
          <w:b/>
          <w:sz w:val="28"/>
          <w:szCs w:val="28"/>
        </w:rPr>
      </w:pPr>
      <w:r w:rsidRPr="0046400D">
        <w:rPr>
          <w:b/>
          <w:sz w:val="28"/>
          <w:szCs w:val="28"/>
        </w:rPr>
        <w:t xml:space="preserve">5.2. </w:t>
      </w:r>
      <w:proofErr w:type="spellStart"/>
      <w:r w:rsidRPr="0046400D">
        <w:rPr>
          <w:b/>
          <w:sz w:val="28"/>
          <w:szCs w:val="28"/>
        </w:rPr>
        <w:t>Учебно</w:t>
      </w:r>
      <w:proofErr w:type="spellEnd"/>
      <w:r w:rsidRPr="0046400D">
        <w:rPr>
          <w:b/>
          <w:sz w:val="28"/>
          <w:szCs w:val="28"/>
        </w:rPr>
        <w:t xml:space="preserve"> – тематический план</w:t>
      </w:r>
    </w:p>
    <w:p w14:paraId="2B88B295" w14:textId="77777777" w:rsidR="00850AFD" w:rsidRPr="0046400D" w:rsidRDefault="00850AFD" w:rsidP="00F95658">
      <w:pPr>
        <w:ind w:firstLine="709"/>
        <w:jc w:val="both"/>
        <w:rPr>
          <w:b/>
          <w:sz w:val="28"/>
          <w:szCs w:val="28"/>
        </w:rPr>
      </w:pPr>
    </w:p>
    <w:p w14:paraId="7978592B" w14:textId="34921DA4" w:rsidR="006E2EF6" w:rsidRPr="004C550E" w:rsidRDefault="00362C4B" w:rsidP="004C550E">
      <w:pPr>
        <w:ind w:firstLine="709"/>
        <w:jc w:val="both"/>
        <w:rPr>
          <w:b/>
          <w:bCs/>
          <w:i/>
          <w:iCs/>
          <w:sz w:val="28"/>
          <w:szCs w:val="28"/>
        </w:rPr>
      </w:pPr>
      <w:r w:rsidRPr="0046400D">
        <w:rPr>
          <w:b/>
          <w:bCs/>
          <w:i/>
          <w:iCs/>
          <w:sz w:val="28"/>
          <w:szCs w:val="28"/>
        </w:rPr>
        <w:t>ОП «Налоги, аудит и бизнес-анализ», Профиль «Учет, анализ и аудит» (о/</w:t>
      </w:r>
      <w:proofErr w:type="spellStart"/>
      <w:r w:rsidRPr="0046400D">
        <w:rPr>
          <w:b/>
          <w:bCs/>
          <w:i/>
          <w:iCs/>
          <w:sz w:val="28"/>
          <w:szCs w:val="28"/>
        </w:rPr>
        <w:t>озо</w:t>
      </w:r>
      <w:proofErr w:type="spellEnd"/>
      <w:r w:rsidRPr="0046400D">
        <w:rPr>
          <w:b/>
          <w:bCs/>
          <w:i/>
          <w:iCs/>
          <w:sz w:val="28"/>
          <w:szCs w:val="28"/>
        </w:rPr>
        <w:t xml:space="preserve">), ОП </w:t>
      </w:r>
      <w:r w:rsidR="007E001B">
        <w:rPr>
          <w:b/>
          <w:bCs/>
          <w:i/>
          <w:iCs/>
          <w:sz w:val="28"/>
          <w:szCs w:val="28"/>
        </w:rPr>
        <w:t>«Бизнес-анализ, налоги и аудит»</w:t>
      </w:r>
      <w:r w:rsidRPr="0046400D">
        <w:rPr>
          <w:b/>
          <w:bCs/>
          <w:i/>
          <w:iCs/>
          <w:sz w:val="28"/>
          <w:szCs w:val="28"/>
        </w:rPr>
        <w:t>, Профиль «Учет, анализ и аудит» (о/</w:t>
      </w:r>
      <w:proofErr w:type="spellStart"/>
      <w:r w:rsidRPr="0046400D">
        <w:rPr>
          <w:b/>
          <w:bCs/>
          <w:i/>
          <w:iCs/>
          <w:sz w:val="28"/>
          <w:szCs w:val="28"/>
        </w:rPr>
        <w:t>озо</w:t>
      </w:r>
      <w:proofErr w:type="spellEnd"/>
      <w:r w:rsidR="004C550E">
        <w:rPr>
          <w:b/>
          <w:bCs/>
          <w:i/>
          <w:iCs/>
          <w:sz w:val="28"/>
          <w:szCs w:val="28"/>
        </w:rPr>
        <w:t>)</w:t>
      </w:r>
    </w:p>
    <w:p w14:paraId="16626268" w14:textId="2C109876" w:rsidR="00C52F7B" w:rsidRPr="0046400D" w:rsidRDefault="00C52F7B" w:rsidP="00F44BAF">
      <w:pPr>
        <w:tabs>
          <w:tab w:val="right" w:pos="851"/>
        </w:tabs>
        <w:ind w:firstLine="709"/>
        <w:jc w:val="right"/>
        <w:rPr>
          <w:sz w:val="28"/>
          <w:szCs w:val="28"/>
        </w:rPr>
      </w:pPr>
      <w:r w:rsidRPr="0046400D">
        <w:rPr>
          <w:sz w:val="28"/>
          <w:szCs w:val="28"/>
        </w:rPr>
        <w:t xml:space="preserve">Таблица </w:t>
      </w:r>
      <w:r w:rsidR="0065286A" w:rsidRPr="0046400D">
        <w:rPr>
          <w:sz w:val="28"/>
          <w:szCs w:val="28"/>
        </w:rPr>
        <w:t>2</w:t>
      </w:r>
    </w:p>
    <w:tbl>
      <w:tblPr>
        <w:tblW w:w="5068"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592"/>
        <w:gridCol w:w="1135"/>
        <w:gridCol w:w="849"/>
        <w:gridCol w:w="992"/>
        <w:gridCol w:w="1277"/>
        <w:gridCol w:w="1133"/>
        <w:gridCol w:w="1800"/>
      </w:tblGrid>
      <w:tr w:rsidR="00553A50" w:rsidRPr="0046400D" w14:paraId="353E5DCB" w14:textId="77777777" w:rsidTr="00362C4B">
        <w:tc>
          <w:tcPr>
            <w:tcW w:w="269" w:type="pct"/>
            <w:vMerge w:val="restart"/>
            <w:shd w:val="clear" w:color="auto" w:fill="auto"/>
          </w:tcPr>
          <w:p w14:paraId="5765FC6F" w14:textId="77777777" w:rsidR="00CD402F" w:rsidRPr="0046400D" w:rsidRDefault="00CD402F" w:rsidP="00553A50">
            <w:pPr>
              <w:tabs>
                <w:tab w:val="right" w:pos="426"/>
              </w:tabs>
              <w:ind w:left="-142" w:right="-156" w:firstLine="851"/>
              <w:jc w:val="both"/>
              <w:rPr>
                <w:sz w:val="22"/>
                <w:szCs w:val="22"/>
              </w:rPr>
            </w:pPr>
            <w:r w:rsidRPr="0046400D">
              <w:rPr>
                <w:sz w:val="22"/>
                <w:szCs w:val="22"/>
              </w:rPr>
              <w:t>№</w:t>
            </w:r>
          </w:p>
          <w:p w14:paraId="7E920131" w14:textId="77777777" w:rsidR="00CD402F" w:rsidRPr="0046400D" w:rsidRDefault="00CD402F" w:rsidP="00553A50">
            <w:pPr>
              <w:tabs>
                <w:tab w:val="right" w:pos="426"/>
              </w:tabs>
              <w:ind w:left="-394" w:right="-156" w:firstLine="155"/>
              <w:jc w:val="center"/>
              <w:rPr>
                <w:sz w:val="22"/>
                <w:szCs w:val="22"/>
              </w:rPr>
            </w:pPr>
            <w:r w:rsidRPr="0046400D">
              <w:rPr>
                <w:sz w:val="22"/>
                <w:szCs w:val="22"/>
              </w:rPr>
              <w:t xml:space="preserve">№ </w:t>
            </w:r>
          </w:p>
          <w:p w14:paraId="4244B0F5" w14:textId="77777777" w:rsidR="00CD402F" w:rsidRPr="0046400D" w:rsidRDefault="00CD402F" w:rsidP="00553A50">
            <w:pPr>
              <w:tabs>
                <w:tab w:val="right" w:pos="426"/>
              </w:tabs>
              <w:ind w:left="-394" w:right="-156" w:firstLine="155"/>
              <w:jc w:val="center"/>
              <w:rPr>
                <w:sz w:val="22"/>
                <w:szCs w:val="22"/>
              </w:rPr>
            </w:pPr>
            <w:r w:rsidRPr="0046400D">
              <w:rPr>
                <w:sz w:val="22"/>
                <w:szCs w:val="22"/>
              </w:rPr>
              <w:t>п\п</w:t>
            </w:r>
          </w:p>
        </w:tc>
        <w:tc>
          <w:tcPr>
            <w:tcW w:w="1254" w:type="pct"/>
            <w:vMerge w:val="restart"/>
            <w:shd w:val="clear" w:color="auto" w:fill="auto"/>
          </w:tcPr>
          <w:p w14:paraId="60458018" w14:textId="77777777" w:rsidR="00CD402F" w:rsidRPr="0046400D" w:rsidRDefault="00CD402F" w:rsidP="00553A50">
            <w:pPr>
              <w:tabs>
                <w:tab w:val="left" w:pos="266"/>
                <w:tab w:val="right" w:pos="851"/>
              </w:tabs>
              <w:ind w:left="-53"/>
              <w:jc w:val="both"/>
              <w:rPr>
                <w:sz w:val="22"/>
                <w:szCs w:val="22"/>
              </w:rPr>
            </w:pPr>
            <w:r w:rsidRPr="0046400D">
              <w:rPr>
                <w:b/>
                <w:sz w:val="22"/>
                <w:szCs w:val="22"/>
              </w:rPr>
              <w:t>Наименование тем  (разделов) дисциплины</w:t>
            </w:r>
          </w:p>
        </w:tc>
        <w:tc>
          <w:tcPr>
            <w:tcW w:w="2606" w:type="pct"/>
            <w:gridSpan w:val="5"/>
          </w:tcPr>
          <w:p w14:paraId="654FF16F" w14:textId="77777777" w:rsidR="00CD402F" w:rsidRPr="0046400D" w:rsidRDefault="00CD402F" w:rsidP="00CD402F">
            <w:pPr>
              <w:tabs>
                <w:tab w:val="left" w:pos="-11"/>
                <w:tab w:val="right" w:pos="851"/>
              </w:tabs>
              <w:ind w:hanging="17"/>
              <w:jc w:val="center"/>
              <w:rPr>
                <w:b/>
                <w:sz w:val="22"/>
                <w:szCs w:val="22"/>
              </w:rPr>
            </w:pPr>
            <w:r w:rsidRPr="0046400D">
              <w:rPr>
                <w:b/>
                <w:sz w:val="22"/>
                <w:szCs w:val="22"/>
              </w:rPr>
              <w:t>Трудоемкость в часах</w:t>
            </w:r>
          </w:p>
        </w:tc>
        <w:tc>
          <w:tcPr>
            <w:tcW w:w="871" w:type="pct"/>
            <w:vMerge w:val="restart"/>
            <w:shd w:val="clear" w:color="auto" w:fill="auto"/>
          </w:tcPr>
          <w:p w14:paraId="46EE0B90" w14:textId="77777777" w:rsidR="00CD402F" w:rsidRPr="0046400D" w:rsidRDefault="00CD402F" w:rsidP="00553A50">
            <w:pPr>
              <w:tabs>
                <w:tab w:val="left" w:pos="-11"/>
                <w:tab w:val="right" w:pos="851"/>
              </w:tabs>
              <w:ind w:hanging="17"/>
              <w:jc w:val="center"/>
              <w:rPr>
                <w:b/>
                <w:sz w:val="22"/>
                <w:szCs w:val="22"/>
              </w:rPr>
            </w:pPr>
            <w:r w:rsidRPr="0046400D">
              <w:rPr>
                <w:b/>
                <w:sz w:val="22"/>
                <w:szCs w:val="22"/>
              </w:rPr>
              <w:t>Формы текущего контроля успеваемости</w:t>
            </w:r>
          </w:p>
        </w:tc>
      </w:tr>
      <w:tr w:rsidR="00553A50" w:rsidRPr="0046400D" w14:paraId="32B0B15F" w14:textId="77777777" w:rsidTr="00362C4B">
        <w:tc>
          <w:tcPr>
            <w:tcW w:w="269" w:type="pct"/>
            <w:vMerge/>
            <w:shd w:val="clear" w:color="auto" w:fill="auto"/>
          </w:tcPr>
          <w:p w14:paraId="34A0FD5A" w14:textId="77777777" w:rsidR="00CD402F" w:rsidRPr="0046400D" w:rsidRDefault="00CD402F" w:rsidP="00553A50">
            <w:pPr>
              <w:tabs>
                <w:tab w:val="right" w:pos="426"/>
              </w:tabs>
              <w:ind w:left="-142" w:right="-156" w:firstLine="851"/>
              <w:jc w:val="both"/>
              <w:rPr>
                <w:sz w:val="22"/>
                <w:szCs w:val="22"/>
              </w:rPr>
            </w:pPr>
          </w:p>
        </w:tc>
        <w:tc>
          <w:tcPr>
            <w:tcW w:w="1254" w:type="pct"/>
            <w:vMerge/>
            <w:shd w:val="clear" w:color="auto" w:fill="auto"/>
          </w:tcPr>
          <w:p w14:paraId="1F243FE9" w14:textId="77777777" w:rsidR="00CD402F" w:rsidRPr="0046400D" w:rsidRDefault="00CD402F" w:rsidP="00553A50">
            <w:pPr>
              <w:tabs>
                <w:tab w:val="right" w:pos="851"/>
              </w:tabs>
              <w:ind w:firstLine="709"/>
              <w:jc w:val="both"/>
              <w:rPr>
                <w:sz w:val="22"/>
                <w:szCs w:val="22"/>
              </w:rPr>
            </w:pPr>
          </w:p>
        </w:tc>
        <w:tc>
          <w:tcPr>
            <w:tcW w:w="549" w:type="pct"/>
            <w:vMerge w:val="restart"/>
            <w:shd w:val="clear" w:color="auto" w:fill="auto"/>
          </w:tcPr>
          <w:p w14:paraId="4CB49BCB" w14:textId="77777777" w:rsidR="00CD402F" w:rsidRPr="0046400D" w:rsidRDefault="00CD402F" w:rsidP="00CD402F">
            <w:pPr>
              <w:tabs>
                <w:tab w:val="right" w:pos="851"/>
              </w:tabs>
              <w:ind w:left="-113" w:right="-285"/>
              <w:jc w:val="center"/>
              <w:rPr>
                <w:b/>
                <w:sz w:val="22"/>
                <w:szCs w:val="22"/>
              </w:rPr>
            </w:pPr>
            <w:r w:rsidRPr="0046400D">
              <w:rPr>
                <w:b/>
                <w:sz w:val="22"/>
                <w:szCs w:val="22"/>
              </w:rPr>
              <w:t>Всего</w:t>
            </w:r>
          </w:p>
        </w:tc>
        <w:tc>
          <w:tcPr>
            <w:tcW w:w="1509" w:type="pct"/>
            <w:gridSpan w:val="3"/>
            <w:shd w:val="clear" w:color="auto" w:fill="auto"/>
          </w:tcPr>
          <w:p w14:paraId="47C9A5E5" w14:textId="77777777" w:rsidR="00CD402F" w:rsidRPr="0046400D" w:rsidRDefault="00CD402F" w:rsidP="00553A50">
            <w:pPr>
              <w:tabs>
                <w:tab w:val="right" w:pos="851"/>
              </w:tabs>
              <w:ind w:right="-144" w:firstLine="709"/>
              <w:jc w:val="both"/>
              <w:rPr>
                <w:b/>
                <w:sz w:val="22"/>
                <w:szCs w:val="22"/>
              </w:rPr>
            </w:pPr>
            <w:r w:rsidRPr="0046400D">
              <w:rPr>
                <w:b/>
                <w:sz w:val="22"/>
                <w:szCs w:val="22"/>
              </w:rPr>
              <w:t>Аудиторная работа</w:t>
            </w:r>
          </w:p>
        </w:tc>
        <w:tc>
          <w:tcPr>
            <w:tcW w:w="548" w:type="pct"/>
            <w:vMerge w:val="restart"/>
            <w:shd w:val="clear" w:color="auto" w:fill="auto"/>
          </w:tcPr>
          <w:p w14:paraId="1DEE124B" w14:textId="77777777" w:rsidR="00CD402F" w:rsidRPr="0046400D" w:rsidRDefault="00CD402F" w:rsidP="00553A50">
            <w:pPr>
              <w:tabs>
                <w:tab w:val="right" w:pos="851"/>
              </w:tabs>
              <w:ind w:left="-106" w:right="-144"/>
              <w:jc w:val="center"/>
              <w:rPr>
                <w:sz w:val="22"/>
                <w:szCs w:val="22"/>
              </w:rPr>
            </w:pPr>
            <w:proofErr w:type="spellStart"/>
            <w:r w:rsidRPr="0046400D">
              <w:rPr>
                <w:b/>
                <w:sz w:val="22"/>
                <w:szCs w:val="22"/>
              </w:rPr>
              <w:t>Самостоя</w:t>
            </w:r>
            <w:proofErr w:type="spellEnd"/>
            <w:r w:rsidRPr="0046400D">
              <w:rPr>
                <w:b/>
                <w:sz w:val="22"/>
                <w:szCs w:val="22"/>
              </w:rPr>
              <w:t>-тельная работа</w:t>
            </w:r>
          </w:p>
        </w:tc>
        <w:tc>
          <w:tcPr>
            <w:tcW w:w="871" w:type="pct"/>
            <w:vMerge/>
            <w:shd w:val="clear" w:color="auto" w:fill="auto"/>
          </w:tcPr>
          <w:p w14:paraId="51408164" w14:textId="77777777" w:rsidR="00CD402F" w:rsidRPr="0046400D" w:rsidRDefault="00CD402F" w:rsidP="00553A50">
            <w:pPr>
              <w:tabs>
                <w:tab w:val="right" w:pos="851"/>
              </w:tabs>
              <w:ind w:right="-144" w:firstLine="709"/>
              <w:jc w:val="both"/>
              <w:rPr>
                <w:sz w:val="22"/>
                <w:szCs w:val="22"/>
              </w:rPr>
            </w:pPr>
          </w:p>
        </w:tc>
      </w:tr>
      <w:tr w:rsidR="00CD402F" w:rsidRPr="0046400D" w14:paraId="6585278B" w14:textId="77777777" w:rsidTr="00362C4B">
        <w:tc>
          <w:tcPr>
            <w:tcW w:w="269" w:type="pct"/>
            <w:vMerge/>
            <w:shd w:val="clear" w:color="auto" w:fill="auto"/>
          </w:tcPr>
          <w:p w14:paraId="3F914D66" w14:textId="77777777" w:rsidR="00CD402F" w:rsidRPr="0046400D" w:rsidRDefault="00CD402F" w:rsidP="00553A50">
            <w:pPr>
              <w:tabs>
                <w:tab w:val="right" w:pos="426"/>
              </w:tabs>
              <w:ind w:left="-142" w:right="-156" w:firstLine="851"/>
              <w:jc w:val="both"/>
              <w:rPr>
                <w:sz w:val="24"/>
                <w:szCs w:val="24"/>
              </w:rPr>
            </w:pPr>
          </w:p>
        </w:tc>
        <w:tc>
          <w:tcPr>
            <w:tcW w:w="1254" w:type="pct"/>
            <w:vMerge/>
            <w:shd w:val="clear" w:color="auto" w:fill="auto"/>
          </w:tcPr>
          <w:p w14:paraId="44530B42" w14:textId="77777777" w:rsidR="00CD402F" w:rsidRPr="0046400D" w:rsidRDefault="00CD402F" w:rsidP="00553A50">
            <w:pPr>
              <w:tabs>
                <w:tab w:val="right" w:pos="851"/>
              </w:tabs>
              <w:ind w:firstLine="709"/>
              <w:jc w:val="both"/>
              <w:rPr>
                <w:sz w:val="24"/>
                <w:szCs w:val="24"/>
              </w:rPr>
            </w:pPr>
          </w:p>
        </w:tc>
        <w:tc>
          <w:tcPr>
            <w:tcW w:w="549" w:type="pct"/>
            <w:vMerge/>
            <w:shd w:val="clear" w:color="auto" w:fill="auto"/>
          </w:tcPr>
          <w:p w14:paraId="40E3CE93" w14:textId="77777777" w:rsidR="00CD402F" w:rsidRPr="0046400D" w:rsidRDefault="00CD402F" w:rsidP="00553A50">
            <w:pPr>
              <w:tabs>
                <w:tab w:val="right" w:pos="851"/>
              </w:tabs>
              <w:ind w:left="-14" w:right="-144" w:firstLine="14"/>
              <w:jc w:val="center"/>
              <w:rPr>
                <w:sz w:val="24"/>
                <w:szCs w:val="24"/>
              </w:rPr>
            </w:pPr>
          </w:p>
        </w:tc>
        <w:tc>
          <w:tcPr>
            <w:tcW w:w="411" w:type="pct"/>
            <w:shd w:val="clear" w:color="auto" w:fill="auto"/>
          </w:tcPr>
          <w:p w14:paraId="7E78B0F2" w14:textId="77777777" w:rsidR="00CD402F" w:rsidRPr="0046400D" w:rsidRDefault="00CD402F" w:rsidP="00553A50">
            <w:pPr>
              <w:tabs>
                <w:tab w:val="right" w:pos="851"/>
              </w:tabs>
              <w:ind w:right="-144"/>
              <w:jc w:val="center"/>
              <w:rPr>
                <w:sz w:val="22"/>
                <w:szCs w:val="22"/>
              </w:rPr>
            </w:pPr>
            <w:r w:rsidRPr="0046400D">
              <w:rPr>
                <w:sz w:val="22"/>
                <w:szCs w:val="22"/>
              </w:rPr>
              <w:t>Общая,</w:t>
            </w:r>
          </w:p>
          <w:p w14:paraId="7729220E" w14:textId="77777777" w:rsidR="00CD402F" w:rsidRPr="0046400D" w:rsidRDefault="00CD402F" w:rsidP="00553A50">
            <w:pPr>
              <w:tabs>
                <w:tab w:val="right" w:pos="598"/>
              </w:tabs>
              <w:ind w:left="-111" w:right="-144"/>
              <w:jc w:val="center"/>
              <w:rPr>
                <w:sz w:val="22"/>
                <w:szCs w:val="22"/>
              </w:rPr>
            </w:pPr>
            <w:r w:rsidRPr="0046400D">
              <w:rPr>
                <w:sz w:val="22"/>
                <w:szCs w:val="22"/>
              </w:rPr>
              <w:t>в т.ч.:</w:t>
            </w:r>
          </w:p>
        </w:tc>
        <w:tc>
          <w:tcPr>
            <w:tcW w:w="480" w:type="pct"/>
            <w:shd w:val="clear" w:color="auto" w:fill="auto"/>
          </w:tcPr>
          <w:p w14:paraId="000C73E4" w14:textId="77777777" w:rsidR="00CD402F" w:rsidRPr="0046400D" w:rsidRDefault="00CD402F" w:rsidP="00553A50">
            <w:pPr>
              <w:tabs>
                <w:tab w:val="right" w:pos="851"/>
              </w:tabs>
              <w:ind w:right="-144"/>
              <w:jc w:val="center"/>
              <w:rPr>
                <w:sz w:val="22"/>
                <w:szCs w:val="22"/>
              </w:rPr>
            </w:pPr>
            <w:r w:rsidRPr="0046400D">
              <w:rPr>
                <w:sz w:val="22"/>
                <w:szCs w:val="22"/>
              </w:rPr>
              <w:t>Лекции</w:t>
            </w:r>
          </w:p>
        </w:tc>
        <w:tc>
          <w:tcPr>
            <w:tcW w:w="618" w:type="pct"/>
            <w:shd w:val="clear" w:color="auto" w:fill="auto"/>
          </w:tcPr>
          <w:p w14:paraId="78C6AE98" w14:textId="77777777" w:rsidR="00CD402F" w:rsidRPr="0046400D" w:rsidRDefault="00CD402F" w:rsidP="00553A50">
            <w:pPr>
              <w:tabs>
                <w:tab w:val="right" w:pos="851"/>
              </w:tabs>
              <w:ind w:left="-113" w:right="-144"/>
              <w:jc w:val="center"/>
              <w:rPr>
                <w:sz w:val="22"/>
                <w:szCs w:val="22"/>
              </w:rPr>
            </w:pPr>
            <w:r w:rsidRPr="0046400D">
              <w:rPr>
                <w:sz w:val="22"/>
                <w:szCs w:val="22"/>
              </w:rPr>
              <w:t xml:space="preserve">Семинары, </w:t>
            </w:r>
            <w:proofErr w:type="spellStart"/>
            <w:r w:rsidRPr="0046400D">
              <w:rPr>
                <w:sz w:val="22"/>
                <w:szCs w:val="22"/>
              </w:rPr>
              <w:t>практичес</w:t>
            </w:r>
            <w:proofErr w:type="spellEnd"/>
            <w:r w:rsidRPr="0046400D">
              <w:rPr>
                <w:sz w:val="22"/>
                <w:szCs w:val="22"/>
              </w:rPr>
              <w:t>-</w:t>
            </w:r>
            <w:r w:rsidR="00553A50" w:rsidRPr="0046400D">
              <w:rPr>
                <w:sz w:val="22"/>
                <w:szCs w:val="22"/>
              </w:rPr>
              <w:t>кие занятия</w:t>
            </w:r>
          </w:p>
        </w:tc>
        <w:tc>
          <w:tcPr>
            <w:tcW w:w="548" w:type="pct"/>
            <w:vMerge/>
            <w:shd w:val="clear" w:color="auto" w:fill="auto"/>
          </w:tcPr>
          <w:p w14:paraId="7924E2F8" w14:textId="77777777" w:rsidR="00CD402F" w:rsidRPr="0046400D" w:rsidRDefault="00CD402F" w:rsidP="00553A50">
            <w:pPr>
              <w:tabs>
                <w:tab w:val="right" w:pos="851"/>
              </w:tabs>
              <w:ind w:right="-144" w:firstLine="709"/>
              <w:jc w:val="center"/>
              <w:rPr>
                <w:sz w:val="24"/>
                <w:szCs w:val="24"/>
              </w:rPr>
            </w:pPr>
          </w:p>
        </w:tc>
        <w:tc>
          <w:tcPr>
            <w:tcW w:w="871" w:type="pct"/>
            <w:vMerge/>
            <w:shd w:val="clear" w:color="auto" w:fill="auto"/>
          </w:tcPr>
          <w:p w14:paraId="17244559" w14:textId="77777777" w:rsidR="00CD402F" w:rsidRPr="0046400D" w:rsidRDefault="00CD402F" w:rsidP="00553A50">
            <w:pPr>
              <w:tabs>
                <w:tab w:val="right" w:pos="851"/>
              </w:tabs>
              <w:ind w:right="-144" w:firstLine="709"/>
              <w:jc w:val="both"/>
              <w:rPr>
                <w:sz w:val="24"/>
                <w:szCs w:val="24"/>
              </w:rPr>
            </w:pPr>
          </w:p>
        </w:tc>
      </w:tr>
      <w:tr w:rsidR="00CD402F" w:rsidRPr="0046400D" w14:paraId="5F688675" w14:textId="77777777" w:rsidTr="00362C4B">
        <w:tc>
          <w:tcPr>
            <w:tcW w:w="269" w:type="pct"/>
            <w:shd w:val="clear" w:color="auto" w:fill="auto"/>
          </w:tcPr>
          <w:p w14:paraId="404AF2E3" w14:textId="77777777" w:rsidR="00CD402F" w:rsidRPr="0046400D" w:rsidRDefault="00CD402F" w:rsidP="00553A50">
            <w:pPr>
              <w:tabs>
                <w:tab w:val="right" w:pos="561"/>
              </w:tabs>
              <w:ind w:left="-142" w:right="-156" w:firstLine="851"/>
              <w:jc w:val="center"/>
              <w:rPr>
                <w:sz w:val="24"/>
                <w:szCs w:val="24"/>
              </w:rPr>
            </w:pPr>
            <w:r w:rsidRPr="0046400D">
              <w:rPr>
                <w:sz w:val="24"/>
                <w:szCs w:val="24"/>
              </w:rPr>
              <w:t>11</w:t>
            </w:r>
          </w:p>
        </w:tc>
        <w:tc>
          <w:tcPr>
            <w:tcW w:w="1254" w:type="pct"/>
            <w:shd w:val="clear" w:color="auto" w:fill="auto"/>
          </w:tcPr>
          <w:p w14:paraId="1654BDD1" w14:textId="77777777" w:rsidR="00CD402F" w:rsidRPr="0046400D" w:rsidRDefault="00841A16" w:rsidP="00553A50">
            <w:pPr>
              <w:tabs>
                <w:tab w:val="right" w:pos="851"/>
              </w:tabs>
              <w:ind w:hanging="53"/>
              <w:jc w:val="both"/>
              <w:rPr>
                <w:color w:val="000000"/>
                <w:sz w:val="24"/>
                <w:szCs w:val="24"/>
              </w:rPr>
            </w:pPr>
            <w:r w:rsidRPr="0046400D">
              <w:rPr>
                <w:color w:val="000000"/>
                <w:sz w:val="24"/>
                <w:szCs w:val="24"/>
              </w:rPr>
              <w:t xml:space="preserve">Особенности налогового регулирования деятельности кредитных организаций </w:t>
            </w:r>
          </w:p>
        </w:tc>
        <w:tc>
          <w:tcPr>
            <w:tcW w:w="549" w:type="pct"/>
            <w:shd w:val="clear" w:color="auto" w:fill="auto"/>
          </w:tcPr>
          <w:p w14:paraId="4C02BC1D" w14:textId="77777777" w:rsidR="00CD402F" w:rsidRPr="0046400D" w:rsidRDefault="00AB463F" w:rsidP="00553A50">
            <w:pPr>
              <w:tabs>
                <w:tab w:val="right" w:pos="851"/>
              </w:tabs>
              <w:ind w:left="-14" w:firstLine="14"/>
              <w:jc w:val="center"/>
              <w:rPr>
                <w:sz w:val="24"/>
                <w:szCs w:val="24"/>
              </w:rPr>
            </w:pPr>
            <w:r w:rsidRPr="0046400D">
              <w:rPr>
                <w:sz w:val="24"/>
                <w:szCs w:val="24"/>
              </w:rPr>
              <w:t>7/</w:t>
            </w:r>
            <w:r w:rsidR="005E3ACB" w:rsidRPr="0046400D">
              <w:rPr>
                <w:sz w:val="24"/>
                <w:szCs w:val="24"/>
              </w:rPr>
              <w:t>8</w:t>
            </w:r>
          </w:p>
        </w:tc>
        <w:tc>
          <w:tcPr>
            <w:tcW w:w="411" w:type="pct"/>
            <w:shd w:val="clear" w:color="auto" w:fill="auto"/>
          </w:tcPr>
          <w:p w14:paraId="1FF77F6D" w14:textId="77777777" w:rsidR="00CD402F" w:rsidRPr="0046400D" w:rsidRDefault="00AB463F" w:rsidP="00553A50">
            <w:pPr>
              <w:tabs>
                <w:tab w:val="right" w:pos="851"/>
              </w:tabs>
              <w:jc w:val="center"/>
              <w:rPr>
                <w:sz w:val="24"/>
                <w:szCs w:val="24"/>
              </w:rPr>
            </w:pPr>
            <w:r w:rsidRPr="0046400D">
              <w:rPr>
                <w:sz w:val="24"/>
                <w:szCs w:val="24"/>
              </w:rPr>
              <w:t>1/-</w:t>
            </w:r>
          </w:p>
        </w:tc>
        <w:tc>
          <w:tcPr>
            <w:tcW w:w="480" w:type="pct"/>
            <w:shd w:val="clear" w:color="auto" w:fill="auto"/>
          </w:tcPr>
          <w:p w14:paraId="74E038BC" w14:textId="77777777" w:rsidR="00CD402F" w:rsidRPr="0046400D" w:rsidRDefault="00362C4B" w:rsidP="00553A50">
            <w:pPr>
              <w:tabs>
                <w:tab w:val="right" w:pos="851"/>
              </w:tabs>
              <w:jc w:val="center"/>
              <w:rPr>
                <w:sz w:val="24"/>
                <w:szCs w:val="24"/>
              </w:rPr>
            </w:pPr>
            <w:r w:rsidRPr="0046400D">
              <w:rPr>
                <w:sz w:val="24"/>
                <w:szCs w:val="24"/>
              </w:rPr>
              <w:t>1</w:t>
            </w:r>
            <w:r w:rsidR="00AB463F" w:rsidRPr="0046400D">
              <w:rPr>
                <w:sz w:val="24"/>
                <w:szCs w:val="24"/>
              </w:rPr>
              <w:t>/-</w:t>
            </w:r>
          </w:p>
        </w:tc>
        <w:tc>
          <w:tcPr>
            <w:tcW w:w="618" w:type="pct"/>
            <w:shd w:val="clear" w:color="auto" w:fill="auto"/>
          </w:tcPr>
          <w:p w14:paraId="58ED70B8" w14:textId="77777777" w:rsidR="00CD402F" w:rsidRPr="0046400D" w:rsidRDefault="00362C4B" w:rsidP="00553A50">
            <w:pPr>
              <w:tabs>
                <w:tab w:val="right" w:pos="851"/>
              </w:tabs>
              <w:jc w:val="center"/>
              <w:rPr>
                <w:sz w:val="24"/>
                <w:szCs w:val="24"/>
              </w:rPr>
            </w:pPr>
            <w:r w:rsidRPr="0046400D">
              <w:rPr>
                <w:sz w:val="24"/>
                <w:szCs w:val="24"/>
              </w:rPr>
              <w:t>-</w:t>
            </w:r>
            <w:r w:rsidR="00AB463F" w:rsidRPr="0046400D">
              <w:rPr>
                <w:sz w:val="24"/>
                <w:szCs w:val="24"/>
              </w:rPr>
              <w:t>/-</w:t>
            </w:r>
          </w:p>
        </w:tc>
        <w:tc>
          <w:tcPr>
            <w:tcW w:w="548" w:type="pct"/>
            <w:shd w:val="clear" w:color="auto" w:fill="auto"/>
          </w:tcPr>
          <w:p w14:paraId="280A1664" w14:textId="77777777" w:rsidR="00CD402F" w:rsidRPr="0046400D" w:rsidRDefault="00AB463F" w:rsidP="00553A50">
            <w:pPr>
              <w:tabs>
                <w:tab w:val="right" w:pos="851"/>
              </w:tabs>
              <w:jc w:val="center"/>
              <w:rPr>
                <w:sz w:val="24"/>
                <w:szCs w:val="24"/>
              </w:rPr>
            </w:pPr>
            <w:r w:rsidRPr="0046400D">
              <w:rPr>
                <w:sz w:val="24"/>
                <w:szCs w:val="24"/>
              </w:rPr>
              <w:t>6/8</w:t>
            </w:r>
          </w:p>
        </w:tc>
        <w:tc>
          <w:tcPr>
            <w:tcW w:w="871" w:type="pct"/>
            <w:shd w:val="clear" w:color="auto" w:fill="auto"/>
          </w:tcPr>
          <w:p w14:paraId="2609C21D" w14:textId="77777777" w:rsidR="00CD402F" w:rsidRPr="0046400D" w:rsidRDefault="00553A50" w:rsidP="00553A50">
            <w:pPr>
              <w:rPr>
                <w:color w:val="000000"/>
                <w:sz w:val="24"/>
                <w:szCs w:val="24"/>
              </w:rPr>
            </w:pPr>
            <w:r w:rsidRPr="0046400D">
              <w:rPr>
                <w:color w:val="000000"/>
                <w:sz w:val="24"/>
                <w:szCs w:val="24"/>
              </w:rPr>
              <w:t xml:space="preserve">Дискуссия </w:t>
            </w:r>
          </w:p>
        </w:tc>
      </w:tr>
      <w:tr w:rsidR="00841A16" w:rsidRPr="0046400D" w14:paraId="5AFF814E" w14:textId="77777777" w:rsidTr="00362C4B">
        <w:tc>
          <w:tcPr>
            <w:tcW w:w="269" w:type="pct"/>
            <w:shd w:val="clear" w:color="auto" w:fill="auto"/>
          </w:tcPr>
          <w:p w14:paraId="47FB31FC" w14:textId="77777777" w:rsidR="00841A16" w:rsidRPr="0046400D" w:rsidRDefault="00841A16" w:rsidP="00553A50">
            <w:pPr>
              <w:tabs>
                <w:tab w:val="right" w:pos="561"/>
              </w:tabs>
              <w:ind w:left="-142" w:right="-156" w:firstLine="851"/>
              <w:jc w:val="center"/>
              <w:rPr>
                <w:sz w:val="24"/>
                <w:szCs w:val="24"/>
              </w:rPr>
            </w:pPr>
            <w:r w:rsidRPr="0046400D">
              <w:rPr>
                <w:sz w:val="24"/>
                <w:szCs w:val="24"/>
              </w:rPr>
              <w:t>22</w:t>
            </w:r>
          </w:p>
        </w:tc>
        <w:tc>
          <w:tcPr>
            <w:tcW w:w="1254" w:type="pct"/>
            <w:shd w:val="clear" w:color="auto" w:fill="auto"/>
          </w:tcPr>
          <w:p w14:paraId="0AB97794" w14:textId="77777777" w:rsidR="00841A16" w:rsidRPr="0046400D" w:rsidRDefault="009A69E2" w:rsidP="00553A50">
            <w:pPr>
              <w:tabs>
                <w:tab w:val="right" w:pos="851"/>
              </w:tabs>
              <w:ind w:hanging="53"/>
              <w:jc w:val="both"/>
              <w:rPr>
                <w:color w:val="000000"/>
                <w:sz w:val="24"/>
                <w:szCs w:val="24"/>
              </w:rPr>
            </w:pPr>
            <w:r w:rsidRPr="0046400D">
              <w:rPr>
                <w:color w:val="000000"/>
                <w:sz w:val="24"/>
                <w:szCs w:val="24"/>
              </w:rPr>
              <w:t>Роль банк</w:t>
            </w:r>
            <w:r w:rsidR="005A6BC3" w:rsidRPr="0046400D">
              <w:rPr>
                <w:color w:val="000000"/>
                <w:sz w:val="24"/>
                <w:szCs w:val="24"/>
              </w:rPr>
              <w:t>ов</w:t>
            </w:r>
            <w:r w:rsidRPr="0046400D">
              <w:rPr>
                <w:color w:val="000000"/>
                <w:sz w:val="24"/>
                <w:szCs w:val="24"/>
              </w:rPr>
              <w:t xml:space="preserve"> в процессе налогового администрирования</w:t>
            </w:r>
          </w:p>
        </w:tc>
        <w:tc>
          <w:tcPr>
            <w:tcW w:w="549" w:type="pct"/>
            <w:shd w:val="clear" w:color="auto" w:fill="auto"/>
          </w:tcPr>
          <w:p w14:paraId="082D12E1" w14:textId="77777777" w:rsidR="00AB463F" w:rsidRPr="0046400D" w:rsidRDefault="00AB463F" w:rsidP="00553A50">
            <w:pPr>
              <w:tabs>
                <w:tab w:val="right" w:pos="851"/>
              </w:tabs>
              <w:ind w:left="-14" w:firstLine="14"/>
              <w:jc w:val="center"/>
              <w:rPr>
                <w:sz w:val="24"/>
                <w:szCs w:val="24"/>
              </w:rPr>
            </w:pPr>
            <w:r w:rsidRPr="0046400D">
              <w:rPr>
                <w:sz w:val="24"/>
                <w:szCs w:val="24"/>
              </w:rPr>
              <w:t>16/</w:t>
            </w:r>
            <w:r w:rsidR="005E3ACB" w:rsidRPr="0046400D">
              <w:rPr>
                <w:sz w:val="24"/>
                <w:szCs w:val="24"/>
              </w:rPr>
              <w:t>16</w:t>
            </w:r>
          </w:p>
          <w:p w14:paraId="4439F85C" w14:textId="77777777" w:rsidR="00841A16" w:rsidRPr="0046400D" w:rsidRDefault="00841A16" w:rsidP="00553A50">
            <w:pPr>
              <w:tabs>
                <w:tab w:val="right" w:pos="851"/>
              </w:tabs>
              <w:ind w:left="-14" w:firstLine="14"/>
              <w:jc w:val="center"/>
              <w:rPr>
                <w:sz w:val="24"/>
                <w:szCs w:val="24"/>
              </w:rPr>
            </w:pPr>
          </w:p>
        </w:tc>
        <w:tc>
          <w:tcPr>
            <w:tcW w:w="411" w:type="pct"/>
            <w:shd w:val="clear" w:color="auto" w:fill="auto"/>
          </w:tcPr>
          <w:p w14:paraId="7EF9CB38" w14:textId="77777777" w:rsidR="00841A16" w:rsidRPr="0046400D" w:rsidRDefault="00AB463F" w:rsidP="00553A50">
            <w:pPr>
              <w:tabs>
                <w:tab w:val="right" w:pos="851"/>
              </w:tabs>
              <w:jc w:val="center"/>
              <w:rPr>
                <w:sz w:val="24"/>
                <w:szCs w:val="24"/>
              </w:rPr>
            </w:pPr>
            <w:r w:rsidRPr="0046400D">
              <w:rPr>
                <w:sz w:val="24"/>
                <w:szCs w:val="24"/>
              </w:rPr>
              <w:t>4/2</w:t>
            </w:r>
          </w:p>
        </w:tc>
        <w:tc>
          <w:tcPr>
            <w:tcW w:w="480" w:type="pct"/>
            <w:shd w:val="clear" w:color="auto" w:fill="auto"/>
          </w:tcPr>
          <w:p w14:paraId="4FF60F77" w14:textId="77777777" w:rsidR="00841A16" w:rsidRPr="0046400D" w:rsidRDefault="00362C4B" w:rsidP="00553A50">
            <w:pPr>
              <w:tabs>
                <w:tab w:val="right" w:pos="851"/>
              </w:tabs>
              <w:jc w:val="center"/>
              <w:rPr>
                <w:sz w:val="24"/>
                <w:szCs w:val="24"/>
              </w:rPr>
            </w:pPr>
            <w:r w:rsidRPr="0046400D">
              <w:rPr>
                <w:sz w:val="24"/>
                <w:szCs w:val="24"/>
              </w:rPr>
              <w:t>2</w:t>
            </w:r>
            <w:r w:rsidR="00AB463F" w:rsidRPr="0046400D">
              <w:rPr>
                <w:sz w:val="24"/>
                <w:szCs w:val="24"/>
              </w:rPr>
              <w:t>/1</w:t>
            </w:r>
          </w:p>
        </w:tc>
        <w:tc>
          <w:tcPr>
            <w:tcW w:w="618" w:type="pct"/>
            <w:shd w:val="clear" w:color="auto" w:fill="auto"/>
          </w:tcPr>
          <w:p w14:paraId="2DBC2644" w14:textId="77777777" w:rsidR="00841A16" w:rsidRPr="0046400D" w:rsidRDefault="00362C4B" w:rsidP="00553A50">
            <w:pPr>
              <w:tabs>
                <w:tab w:val="right" w:pos="851"/>
              </w:tabs>
              <w:jc w:val="center"/>
              <w:rPr>
                <w:sz w:val="24"/>
                <w:szCs w:val="24"/>
              </w:rPr>
            </w:pPr>
            <w:r w:rsidRPr="0046400D">
              <w:rPr>
                <w:sz w:val="24"/>
                <w:szCs w:val="24"/>
              </w:rPr>
              <w:t>2</w:t>
            </w:r>
            <w:r w:rsidR="00AB463F" w:rsidRPr="0046400D">
              <w:rPr>
                <w:sz w:val="24"/>
                <w:szCs w:val="24"/>
              </w:rPr>
              <w:t>/1</w:t>
            </w:r>
          </w:p>
        </w:tc>
        <w:tc>
          <w:tcPr>
            <w:tcW w:w="548" w:type="pct"/>
            <w:shd w:val="clear" w:color="auto" w:fill="auto"/>
          </w:tcPr>
          <w:p w14:paraId="2614D6F8" w14:textId="77777777" w:rsidR="00841A16" w:rsidRPr="0046400D" w:rsidRDefault="00AB463F" w:rsidP="00553A50">
            <w:pPr>
              <w:tabs>
                <w:tab w:val="right" w:pos="851"/>
              </w:tabs>
              <w:jc w:val="center"/>
              <w:rPr>
                <w:sz w:val="24"/>
                <w:szCs w:val="24"/>
              </w:rPr>
            </w:pPr>
            <w:r w:rsidRPr="0046400D">
              <w:rPr>
                <w:sz w:val="24"/>
                <w:szCs w:val="24"/>
              </w:rPr>
              <w:t>12/14</w:t>
            </w:r>
          </w:p>
        </w:tc>
        <w:tc>
          <w:tcPr>
            <w:tcW w:w="871" w:type="pct"/>
            <w:shd w:val="clear" w:color="auto" w:fill="auto"/>
          </w:tcPr>
          <w:p w14:paraId="0887C0E3" w14:textId="77777777" w:rsidR="00841A16" w:rsidRPr="0046400D" w:rsidRDefault="00553A50" w:rsidP="00553A50">
            <w:pPr>
              <w:rPr>
                <w:color w:val="000000"/>
                <w:sz w:val="24"/>
                <w:szCs w:val="24"/>
              </w:rPr>
            </w:pPr>
            <w:r w:rsidRPr="0046400D">
              <w:rPr>
                <w:color w:val="000000"/>
                <w:sz w:val="24"/>
                <w:szCs w:val="24"/>
              </w:rPr>
              <w:t>Опрос, дискуссия, выполнение практико-ориентирован-</w:t>
            </w:r>
            <w:proofErr w:type="spellStart"/>
            <w:r w:rsidRPr="0046400D">
              <w:rPr>
                <w:color w:val="000000"/>
                <w:sz w:val="24"/>
                <w:szCs w:val="24"/>
              </w:rPr>
              <w:t>ных</w:t>
            </w:r>
            <w:proofErr w:type="spellEnd"/>
            <w:r w:rsidRPr="0046400D">
              <w:rPr>
                <w:color w:val="000000"/>
                <w:sz w:val="24"/>
                <w:szCs w:val="24"/>
              </w:rPr>
              <w:t xml:space="preserve"> заданий, разбор кейсов</w:t>
            </w:r>
          </w:p>
        </w:tc>
      </w:tr>
      <w:tr w:rsidR="00CD402F" w:rsidRPr="0046400D" w14:paraId="65D43F41" w14:textId="77777777" w:rsidTr="00362C4B">
        <w:tc>
          <w:tcPr>
            <w:tcW w:w="269" w:type="pct"/>
            <w:shd w:val="clear" w:color="auto" w:fill="auto"/>
          </w:tcPr>
          <w:p w14:paraId="17107A0F" w14:textId="77777777" w:rsidR="00CD402F" w:rsidRPr="0046400D" w:rsidRDefault="00CD402F" w:rsidP="00553A50">
            <w:pPr>
              <w:tabs>
                <w:tab w:val="right" w:pos="561"/>
              </w:tabs>
              <w:ind w:left="-142" w:right="-156" w:firstLine="851"/>
              <w:jc w:val="center"/>
              <w:rPr>
                <w:sz w:val="24"/>
                <w:szCs w:val="24"/>
              </w:rPr>
            </w:pPr>
            <w:r w:rsidRPr="0046400D">
              <w:rPr>
                <w:sz w:val="24"/>
                <w:szCs w:val="24"/>
              </w:rPr>
              <w:t>2</w:t>
            </w:r>
            <w:r w:rsidR="00841A16" w:rsidRPr="0046400D">
              <w:rPr>
                <w:sz w:val="24"/>
                <w:szCs w:val="24"/>
              </w:rPr>
              <w:t>3</w:t>
            </w:r>
          </w:p>
        </w:tc>
        <w:tc>
          <w:tcPr>
            <w:tcW w:w="1254" w:type="pct"/>
            <w:shd w:val="clear" w:color="auto" w:fill="auto"/>
          </w:tcPr>
          <w:p w14:paraId="6E275A6D" w14:textId="56EA08AC" w:rsidR="00CD402F" w:rsidRPr="0046400D" w:rsidRDefault="00F44BAF" w:rsidP="00553A50">
            <w:pPr>
              <w:jc w:val="both"/>
              <w:rPr>
                <w:color w:val="000000"/>
                <w:sz w:val="24"/>
                <w:szCs w:val="24"/>
              </w:rPr>
            </w:pPr>
            <w:r w:rsidRPr="0046400D">
              <w:rPr>
                <w:color w:val="000000"/>
                <w:sz w:val="24"/>
                <w:szCs w:val="24"/>
              </w:rPr>
              <w:t>Налог на добавленную стоимость</w:t>
            </w:r>
            <w:r w:rsidR="00CD402F" w:rsidRPr="0046400D">
              <w:rPr>
                <w:color w:val="000000"/>
                <w:sz w:val="24"/>
                <w:szCs w:val="24"/>
              </w:rPr>
              <w:t xml:space="preserve"> в банках</w:t>
            </w:r>
          </w:p>
        </w:tc>
        <w:tc>
          <w:tcPr>
            <w:tcW w:w="549" w:type="pct"/>
            <w:shd w:val="clear" w:color="auto" w:fill="auto"/>
          </w:tcPr>
          <w:p w14:paraId="76C504A6" w14:textId="77777777" w:rsidR="00CD402F" w:rsidRPr="0046400D" w:rsidRDefault="00AB463F" w:rsidP="00553A50">
            <w:pPr>
              <w:tabs>
                <w:tab w:val="right" w:pos="851"/>
              </w:tabs>
              <w:ind w:left="-14" w:firstLine="14"/>
              <w:jc w:val="center"/>
              <w:rPr>
                <w:sz w:val="24"/>
                <w:szCs w:val="24"/>
              </w:rPr>
            </w:pPr>
            <w:r w:rsidRPr="0046400D">
              <w:rPr>
                <w:sz w:val="24"/>
                <w:szCs w:val="24"/>
              </w:rPr>
              <w:t>21/</w:t>
            </w:r>
            <w:r w:rsidR="005E3ACB" w:rsidRPr="0046400D">
              <w:rPr>
                <w:sz w:val="24"/>
                <w:szCs w:val="24"/>
              </w:rPr>
              <w:t>20</w:t>
            </w:r>
          </w:p>
        </w:tc>
        <w:tc>
          <w:tcPr>
            <w:tcW w:w="411" w:type="pct"/>
            <w:shd w:val="clear" w:color="auto" w:fill="auto"/>
          </w:tcPr>
          <w:p w14:paraId="7F505AA6" w14:textId="77777777" w:rsidR="00CD402F" w:rsidRPr="0046400D" w:rsidRDefault="00AB463F" w:rsidP="00553A50">
            <w:pPr>
              <w:tabs>
                <w:tab w:val="right" w:pos="851"/>
              </w:tabs>
              <w:jc w:val="center"/>
              <w:rPr>
                <w:sz w:val="24"/>
                <w:szCs w:val="24"/>
              </w:rPr>
            </w:pPr>
            <w:r w:rsidRPr="0046400D">
              <w:rPr>
                <w:sz w:val="24"/>
                <w:szCs w:val="24"/>
              </w:rPr>
              <w:t>7/2</w:t>
            </w:r>
          </w:p>
        </w:tc>
        <w:tc>
          <w:tcPr>
            <w:tcW w:w="480" w:type="pct"/>
            <w:shd w:val="clear" w:color="auto" w:fill="auto"/>
          </w:tcPr>
          <w:p w14:paraId="48B2865E" w14:textId="77777777" w:rsidR="00CD402F" w:rsidRPr="0046400D" w:rsidRDefault="00362C4B" w:rsidP="00553A50">
            <w:pPr>
              <w:tabs>
                <w:tab w:val="right" w:pos="851"/>
              </w:tabs>
              <w:jc w:val="center"/>
              <w:rPr>
                <w:sz w:val="24"/>
                <w:szCs w:val="24"/>
              </w:rPr>
            </w:pPr>
            <w:r w:rsidRPr="0046400D">
              <w:rPr>
                <w:sz w:val="24"/>
                <w:szCs w:val="24"/>
              </w:rPr>
              <w:t>3</w:t>
            </w:r>
            <w:r w:rsidR="00AB463F" w:rsidRPr="0046400D">
              <w:rPr>
                <w:sz w:val="24"/>
                <w:szCs w:val="24"/>
              </w:rPr>
              <w:t>/1</w:t>
            </w:r>
          </w:p>
        </w:tc>
        <w:tc>
          <w:tcPr>
            <w:tcW w:w="618" w:type="pct"/>
            <w:shd w:val="clear" w:color="auto" w:fill="auto"/>
          </w:tcPr>
          <w:p w14:paraId="03D9ABEE" w14:textId="77777777" w:rsidR="00CD402F" w:rsidRPr="0046400D" w:rsidRDefault="00362C4B" w:rsidP="00553A50">
            <w:pPr>
              <w:tabs>
                <w:tab w:val="right" w:pos="851"/>
              </w:tabs>
              <w:jc w:val="center"/>
              <w:rPr>
                <w:sz w:val="24"/>
                <w:szCs w:val="24"/>
              </w:rPr>
            </w:pPr>
            <w:r w:rsidRPr="0046400D">
              <w:rPr>
                <w:sz w:val="24"/>
                <w:szCs w:val="24"/>
              </w:rPr>
              <w:t>4</w:t>
            </w:r>
            <w:r w:rsidR="00AB463F" w:rsidRPr="0046400D">
              <w:rPr>
                <w:sz w:val="24"/>
                <w:szCs w:val="24"/>
              </w:rPr>
              <w:t>/1</w:t>
            </w:r>
          </w:p>
        </w:tc>
        <w:tc>
          <w:tcPr>
            <w:tcW w:w="548" w:type="pct"/>
            <w:shd w:val="clear" w:color="auto" w:fill="auto"/>
          </w:tcPr>
          <w:p w14:paraId="50A56C87" w14:textId="77777777" w:rsidR="00CD402F" w:rsidRPr="0046400D" w:rsidRDefault="00AB463F" w:rsidP="00553A50">
            <w:pPr>
              <w:tabs>
                <w:tab w:val="right" w:pos="851"/>
              </w:tabs>
              <w:jc w:val="center"/>
              <w:rPr>
                <w:sz w:val="24"/>
                <w:szCs w:val="24"/>
              </w:rPr>
            </w:pPr>
            <w:r w:rsidRPr="0046400D">
              <w:rPr>
                <w:sz w:val="24"/>
                <w:szCs w:val="24"/>
              </w:rPr>
              <w:t>14/1</w:t>
            </w:r>
            <w:r w:rsidR="005E3ACB" w:rsidRPr="0046400D">
              <w:rPr>
                <w:sz w:val="24"/>
                <w:szCs w:val="24"/>
              </w:rPr>
              <w:t>8</w:t>
            </w:r>
          </w:p>
        </w:tc>
        <w:tc>
          <w:tcPr>
            <w:tcW w:w="871" w:type="pct"/>
            <w:shd w:val="clear" w:color="auto" w:fill="auto"/>
          </w:tcPr>
          <w:p w14:paraId="7541512E" w14:textId="77777777" w:rsidR="00CD402F" w:rsidRPr="0046400D" w:rsidRDefault="00553A50" w:rsidP="00553A50">
            <w:r w:rsidRPr="0046400D">
              <w:rPr>
                <w:color w:val="000000"/>
                <w:sz w:val="24"/>
                <w:szCs w:val="24"/>
              </w:rPr>
              <w:t>Опрос, дискуссия, решение задач, разбор практических ситуаций</w:t>
            </w:r>
            <w:r w:rsidR="00C471A3" w:rsidRPr="0046400D">
              <w:rPr>
                <w:color w:val="000000"/>
                <w:sz w:val="24"/>
                <w:szCs w:val="24"/>
              </w:rPr>
              <w:t xml:space="preserve"> и кейсов</w:t>
            </w:r>
          </w:p>
        </w:tc>
      </w:tr>
      <w:tr w:rsidR="00553A50" w:rsidRPr="0046400D" w14:paraId="1E572FCD" w14:textId="77777777" w:rsidTr="00362C4B">
        <w:tc>
          <w:tcPr>
            <w:tcW w:w="269" w:type="pct"/>
            <w:shd w:val="clear" w:color="auto" w:fill="auto"/>
          </w:tcPr>
          <w:p w14:paraId="1A8B9009" w14:textId="77777777" w:rsidR="00553A50" w:rsidRPr="0046400D" w:rsidRDefault="00553A50" w:rsidP="00362C4B">
            <w:pPr>
              <w:tabs>
                <w:tab w:val="right" w:pos="561"/>
              </w:tabs>
              <w:ind w:left="-142" w:right="-156" w:firstLine="851"/>
              <w:jc w:val="center"/>
              <w:rPr>
                <w:sz w:val="24"/>
                <w:szCs w:val="24"/>
              </w:rPr>
            </w:pPr>
            <w:r w:rsidRPr="0046400D">
              <w:rPr>
                <w:sz w:val="24"/>
                <w:szCs w:val="24"/>
              </w:rPr>
              <w:t>34</w:t>
            </w:r>
          </w:p>
        </w:tc>
        <w:tc>
          <w:tcPr>
            <w:tcW w:w="1254" w:type="pct"/>
            <w:shd w:val="clear" w:color="auto" w:fill="auto"/>
          </w:tcPr>
          <w:p w14:paraId="77216090" w14:textId="77777777" w:rsidR="00553A50" w:rsidRPr="0046400D" w:rsidRDefault="00553A50" w:rsidP="00553A50">
            <w:pPr>
              <w:jc w:val="both"/>
              <w:rPr>
                <w:color w:val="000000"/>
                <w:sz w:val="24"/>
                <w:szCs w:val="24"/>
              </w:rPr>
            </w:pPr>
            <w:r w:rsidRPr="0046400D">
              <w:rPr>
                <w:color w:val="000000"/>
                <w:sz w:val="24"/>
                <w:szCs w:val="24"/>
              </w:rPr>
              <w:t>Налогообложение прибыли банка</w:t>
            </w:r>
          </w:p>
        </w:tc>
        <w:tc>
          <w:tcPr>
            <w:tcW w:w="549" w:type="pct"/>
            <w:shd w:val="clear" w:color="auto" w:fill="auto"/>
          </w:tcPr>
          <w:p w14:paraId="56827676" w14:textId="77777777" w:rsidR="00553A50" w:rsidRPr="0046400D" w:rsidRDefault="00AB463F" w:rsidP="00553A50">
            <w:pPr>
              <w:tabs>
                <w:tab w:val="right" w:pos="851"/>
              </w:tabs>
              <w:ind w:left="-14" w:firstLine="14"/>
              <w:jc w:val="center"/>
              <w:rPr>
                <w:sz w:val="24"/>
                <w:szCs w:val="24"/>
              </w:rPr>
            </w:pPr>
            <w:r w:rsidRPr="0046400D">
              <w:rPr>
                <w:sz w:val="24"/>
                <w:szCs w:val="24"/>
              </w:rPr>
              <w:t>22/</w:t>
            </w:r>
            <w:r w:rsidR="005E3ACB" w:rsidRPr="0046400D">
              <w:rPr>
                <w:sz w:val="24"/>
                <w:szCs w:val="24"/>
              </w:rPr>
              <w:t>22</w:t>
            </w:r>
          </w:p>
        </w:tc>
        <w:tc>
          <w:tcPr>
            <w:tcW w:w="411" w:type="pct"/>
            <w:shd w:val="clear" w:color="auto" w:fill="auto"/>
          </w:tcPr>
          <w:p w14:paraId="66077A56" w14:textId="77777777" w:rsidR="00553A50" w:rsidRPr="0046400D" w:rsidRDefault="00AB463F" w:rsidP="00553A50">
            <w:pPr>
              <w:tabs>
                <w:tab w:val="right" w:pos="851"/>
              </w:tabs>
              <w:jc w:val="center"/>
              <w:rPr>
                <w:sz w:val="24"/>
                <w:szCs w:val="24"/>
              </w:rPr>
            </w:pPr>
            <w:r w:rsidRPr="0046400D">
              <w:rPr>
                <w:sz w:val="24"/>
                <w:szCs w:val="24"/>
              </w:rPr>
              <w:t>8/4</w:t>
            </w:r>
          </w:p>
        </w:tc>
        <w:tc>
          <w:tcPr>
            <w:tcW w:w="480" w:type="pct"/>
            <w:shd w:val="clear" w:color="auto" w:fill="auto"/>
          </w:tcPr>
          <w:p w14:paraId="47ED1D8B" w14:textId="77777777" w:rsidR="00553A50" w:rsidRPr="0046400D" w:rsidRDefault="00362C4B" w:rsidP="00553A50">
            <w:pPr>
              <w:tabs>
                <w:tab w:val="right" w:pos="851"/>
              </w:tabs>
              <w:jc w:val="center"/>
              <w:rPr>
                <w:sz w:val="24"/>
                <w:szCs w:val="24"/>
              </w:rPr>
            </w:pPr>
            <w:r w:rsidRPr="0046400D">
              <w:rPr>
                <w:sz w:val="24"/>
                <w:szCs w:val="24"/>
              </w:rPr>
              <w:t>4</w:t>
            </w:r>
            <w:r w:rsidR="00AB463F" w:rsidRPr="0046400D">
              <w:rPr>
                <w:sz w:val="24"/>
                <w:szCs w:val="24"/>
              </w:rPr>
              <w:t>/2</w:t>
            </w:r>
          </w:p>
        </w:tc>
        <w:tc>
          <w:tcPr>
            <w:tcW w:w="618" w:type="pct"/>
            <w:shd w:val="clear" w:color="auto" w:fill="auto"/>
          </w:tcPr>
          <w:p w14:paraId="6E933157" w14:textId="77777777" w:rsidR="00553A50" w:rsidRPr="0046400D" w:rsidRDefault="00362C4B" w:rsidP="00553A50">
            <w:pPr>
              <w:tabs>
                <w:tab w:val="right" w:pos="851"/>
              </w:tabs>
              <w:jc w:val="center"/>
              <w:rPr>
                <w:sz w:val="24"/>
                <w:szCs w:val="24"/>
              </w:rPr>
            </w:pPr>
            <w:r w:rsidRPr="0046400D">
              <w:rPr>
                <w:sz w:val="24"/>
                <w:szCs w:val="24"/>
              </w:rPr>
              <w:t>4</w:t>
            </w:r>
            <w:r w:rsidR="00AB463F" w:rsidRPr="0046400D">
              <w:rPr>
                <w:sz w:val="24"/>
                <w:szCs w:val="24"/>
              </w:rPr>
              <w:t>/2</w:t>
            </w:r>
          </w:p>
        </w:tc>
        <w:tc>
          <w:tcPr>
            <w:tcW w:w="548" w:type="pct"/>
            <w:shd w:val="clear" w:color="auto" w:fill="auto"/>
          </w:tcPr>
          <w:p w14:paraId="1FD8BA43" w14:textId="77777777" w:rsidR="00553A50" w:rsidRPr="0046400D" w:rsidRDefault="00AB463F" w:rsidP="00553A50">
            <w:pPr>
              <w:tabs>
                <w:tab w:val="right" w:pos="851"/>
              </w:tabs>
              <w:jc w:val="center"/>
              <w:rPr>
                <w:sz w:val="24"/>
                <w:szCs w:val="24"/>
              </w:rPr>
            </w:pPr>
            <w:r w:rsidRPr="0046400D">
              <w:rPr>
                <w:sz w:val="24"/>
                <w:szCs w:val="24"/>
              </w:rPr>
              <w:t>14/</w:t>
            </w:r>
            <w:r w:rsidR="005E3ACB" w:rsidRPr="0046400D">
              <w:rPr>
                <w:sz w:val="24"/>
                <w:szCs w:val="24"/>
              </w:rPr>
              <w:t>18</w:t>
            </w:r>
          </w:p>
        </w:tc>
        <w:tc>
          <w:tcPr>
            <w:tcW w:w="871" w:type="pct"/>
            <w:shd w:val="clear" w:color="auto" w:fill="auto"/>
          </w:tcPr>
          <w:p w14:paraId="586E664B" w14:textId="77777777" w:rsidR="00553A50" w:rsidRPr="0046400D" w:rsidRDefault="00553A50" w:rsidP="00553A50">
            <w:r w:rsidRPr="0046400D">
              <w:rPr>
                <w:color w:val="000000"/>
                <w:sz w:val="24"/>
                <w:szCs w:val="24"/>
              </w:rPr>
              <w:t>Опрос, дискуссия, решение задач, разбор практических ситуаций</w:t>
            </w:r>
            <w:r w:rsidR="00C471A3" w:rsidRPr="0046400D">
              <w:rPr>
                <w:color w:val="000000"/>
                <w:sz w:val="24"/>
                <w:szCs w:val="24"/>
              </w:rPr>
              <w:t xml:space="preserve"> и кейсов</w:t>
            </w:r>
          </w:p>
        </w:tc>
      </w:tr>
      <w:tr w:rsidR="00362C4B" w:rsidRPr="0046400D" w14:paraId="202E4703" w14:textId="77777777" w:rsidTr="00362C4B">
        <w:tc>
          <w:tcPr>
            <w:tcW w:w="269" w:type="pct"/>
            <w:shd w:val="clear" w:color="auto" w:fill="auto"/>
          </w:tcPr>
          <w:p w14:paraId="11D19C2C" w14:textId="77777777" w:rsidR="00362C4B" w:rsidRPr="0046400D" w:rsidRDefault="00362C4B" w:rsidP="00362C4B">
            <w:pPr>
              <w:tabs>
                <w:tab w:val="right" w:pos="561"/>
              </w:tabs>
              <w:ind w:left="-1013" w:right="-156" w:firstLine="851"/>
              <w:jc w:val="center"/>
              <w:rPr>
                <w:sz w:val="24"/>
                <w:szCs w:val="24"/>
              </w:rPr>
            </w:pPr>
            <w:r w:rsidRPr="0046400D">
              <w:rPr>
                <w:sz w:val="24"/>
                <w:szCs w:val="24"/>
              </w:rPr>
              <w:t>5</w:t>
            </w:r>
          </w:p>
        </w:tc>
        <w:tc>
          <w:tcPr>
            <w:tcW w:w="1254" w:type="pct"/>
            <w:shd w:val="clear" w:color="auto" w:fill="auto"/>
          </w:tcPr>
          <w:p w14:paraId="31610F83" w14:textId="77777777" w:rsidR="00362C4B" w:rsidRPr="0046400D" w:rsidRDefault="00362C4B" w:rsidP="00362C4B">
            <w:pPr>
              <w:jc w:val="both"/>
              <w:rPr>
                <w:color w:val="000000"/>
                <w:sz w:val="24"/>
                <w:szCs w:val="24"/>
              </w:rPr>
            </w:pPr>
            <w:r w:rsidRPr="0046400D">
              <w:rPr>
                <w:color w:val="000000"/>
                <w:sz w:val="24"/>
                <w:szCs w:val="24"/>
              </w:rPr>
              <w:t xml:space="preserve">Особенности налогообложения страховых </w:t>
            </w:r>
            <w:r w:rsidRPr="0046400D">
              <w:rPr>
                <w:color w:val="000000"/>
                <w:sz w:val="24"/>
                <w:szCs w:val="24"/>
              </w:rPr>
              <w:lastRenderedPageBreak/>
              <w:t>организаций</w:t>
            </w:r>
          </w:p>
        </w:tc>
        <w:tc>
          <w:tcPr>
            <w:tcW w:w="549" w:type="pct"/>
            <w:shd w:val="clear" w:color="auto" w:fill="auto"/>
          </w:tcPr>
          <w:p w14:paraId="739CF206" w14:textId="77777777" w:rsidR="00362C4B" w:rsidRPr="0046400D" w:rsidRDefault="00AB463F" w:rsidP="00362C4B">
            <w:pPr>
              <w:tabs>
                <w:tab w:val="right" w:pos="851"/>
              </w:tabs>
              <w:ind w:left="-14" w:firstLine="14"/>
              <w:jc w:val="center"/>
              <w:rPr>
                <w:sz w:val="24"/>
                <w:szCs w:val="24"/>
              </w:rPr>
            </w:pPr>
            <w:r w:rsidRPr="0046400D">
              <w:rPr>
                <w:sz w:val="24"/>
                <w:szCs w:val="24"/>
              </w:rPr>
              <w:lastRenderedPageBreak/>
              <w:t>21/</w:t>
            </w:r>
            <w:r w:rsidR="005E3ACB" w:rsidRPr="0046400D">
              <w:rPr>
                <w:sz w:val="24"/>
                <w:szCs w:val="24"/>
              </w:rPr>
              <w:t>20</w:t>
            </w:r>
          </w:p>
        </w:tc>
        <w:tc>
          <w:tcPr>
            <w:tcW w:w="411" w:type="pct"/>
            <w:shd w:val="clear" w:color="auto" w:fill="auto"/>
          </w:tcPr>
          <w:p w14:paraId="66FDBD6C" w14:textId="77777777" w:rsidR="00362C4B" w:rsidRPr="0046400D" w:rsidRDefault="00AB463F" w:rsidP="00362C4B">
            <w:pPr>
              <w:tabs>
                <w:tab w:val="right" w:pos="851"/>
              </w:tabs>
              <w:jc w:val="center"/>
              <w:rPr>
                <w:sz w:val="24"/>
                <w:szCs w:val="24"/>
              </w:rPr>
            </w:pPr>
            <w:r w:rsidRPr="0046400D">
              <w:rPr>
                <w:sz w:val="24"/>
                <w:szCs w:val="24"/>
              </w:rPr>
              <w:t>7/4</w:t>
            </w:r>
          </w:p>
        </w:tc>
        <w:tc>
          <w:tcPr>
            <w:tcW w:w="480" w:type="pct"/>
            <w:shd w:val="clear" w:color="auto" w:fill="auto"/>
          </w:tcPr>
          <w:p w14:paraId="2F58D225" w14:textId="77777777" w:rsidR="00362C4B" w:rsidRPr="0046400D" w:rsidRDefault="00362C4B" w:rsidP="00362C4B">
            <w:pPr>
              <w:tabs>
                <w:tab w:val="right" w:pos="851"/>
              </w:tabs>
              <w:jc w:val="center"/>
              <w:rPr>
                <w:sz w:val="24"/>
                <w:szCs w:val="24"/>
              </w:rPr>
            </w:pPr>
            <w:r w:rsidRPr="0046400D">
              <w:rPr>
                <w:sz w:val="24"/>
                <w:szCs w:val="24"/>
              </w:rPr>
              <w:t>3</w:t>
            </w:r>
            <w:r w:rsidR="00AB463F" w:rsidRPr="0046400D">
              <w:rPr>
                <w:sz w:val="24"/>
                <w:szCs w:val="24"/>
              </w:rPr>
              <w:t>/2</w:t>
            </w:r>
          </w:p>
        </w:tc>
        <w:tc>
          <w:tcPr>
            <w:tcW w:w="618" w:type="pct"/>
            <w:shd w:val="clear" w:color="auto" w:fill="auto"/>
          </w:tcPr>
          <w:p w14:paraId="7D829D38" w14:textId="77777777" w:rsidR="00362C4B" w:rsidRPr="0046400D" w:rsidRDefault="00362C4B" w:rsidP="00362C4B">
            <w:pPr>
              <w:tabs>
                <w:tab w:val="right" w:pos="851"/>
              </w:tabs>
              <w:jc w:val="center"/>
              <w:rPr>
                <w:sz w:val="24"/>
                <w:szCs w:val="24"/>
              </w:rPr>
            </w:pPr>
            <w:r w:rsidRPr="0046400D">
              <w:rPr>
                <w:sz w:val="24"/>
                <w:szCs w:val="24"/>
              </w:rPr>
              <w:t>4</w:t>
            </w:r>
            <w:r w:rsidR="00AB463F" w:rsidRPr="0046400D">
              <w:rPr>
                <w:sz w:val="24"/>
                <w:szCs w:val="24"/>
              </w:rPr>
              <w:t>/2</w:t>
            </w:r>
          </w:p>
        </w:tc>
        <w:tc>
          <w:tcPr>
            <w:tcW w:w="548" w:type="pct"/>
            <w:shd w:val="clear" w:color="auto" w:fill="auto"/>
          </w:tcPr>
          <w:p w14:paraId="16D66E00" w14:textId="77777777" w:rsidR="00362C4B" w:rsidRPr="0046400D" w:rsidRDefault="00AB463F" w:rsidP="00362C4B">
            <w:pPr>
              <w:tabs>
                <w:tab w:val="right" w:pos="851"/>
              </w:tabs>
              <w:jc w:val="center"/>
              <w:rPr>
                <w:sz w:val="24"/>
                <w:szCs w:val="24"/>
              </w:rPr>
            </w:pPr>
            <w:r w:rsidRPr="0046400D">
              <w:rPr>
                <w:sz w:val="24"/>
                <w:szCs w:val="24"/>
              </w:rPr>
              <w:t>14/1</w:t>
            </w:r>
            <w:r w:rsidR="005E3ACB" w:rsidRPr="0046400D">
              <w:rPr>
                <w:sz w:val="24"/>
                <w:szCs w:val="24"/>
              </w:rPr>
              <w:t>6</w:t>
            </w:r>
          </w:p>
        </w:tc>
        <w:tc>
          <w:tcPr>
            <w:tcW w:w="871" w:type="pct"/>
            <w:shd w:val="clear" w:color="auto" w:fill="auto"/>
          </w:tcPr>
          <w:p w14:paraId="3B46A4D5" w14:textId="77777777" w:rsidR="00362C4B" w:rsidRPr="0046400D" w:rsidRDefault="00362C4B" w:rsidP="00362C4B">
            <w:pPr>
              <w:rPr>
                <w:color w:val="000000"/>
                <w:sz w:val="24"/>
                <w:szCs w:val="24"/>
              </w:rPr>
            </w:pPr>
            <w:r w:rsidRPr="0046400D">
              <w:rPr>
                <w:color w:val="000000"/>
                <w:sz w:val="24"/>
                <w:szCs w:val="24"/>
              </w:rPr>
              <w:t xml:space="preserve">Опрос, дискуссия, решение задач, </w:t>
            </w:r>
            <w:r w:rsidRPr="0046400D">
              <w:rPr>
                <w:color w:val="000000"/>
                <w:sz w:val="24"/>
                <w:szCs w:val="24"/>
              </w:rPr>
              <w:lastRenderedPageBreak/>
              <w:t>разбор практических ситуаций и кейсов</w:t>
            </w:r>
          </w:p>
        </w:tc>
      </w:tr>
      <w:tr w:rsidR="00553A50" w:rsidRPr="0046400D" w14:paraId="177E0D7F" w14:textId="77777777" w:rsidTr="00362C4B">
        <w:tc>
          <w:tcPr>
            <w:tcW w:w="269" w:type="pct"/>
            <w:shd w:val="clear" w:color="auto" w:fill="auto"/>
          </w:tcPr>
          <w:p w14:paraId="2A670A72" w14:textId="77777777" w:rsidR="00553A50" w:rsidRPr="0046400D" w:rsidRDefault="00553A50" w:rsidP="00362C4B">
            <w:pPr>
              <w:tabs>
                <w:tab w:val="right" w:pos="561"/>
              </w:tabs>
              <w:ind w:left="-142" w:right="-156" w:firstLine="851"/>
              <w:jc w:val="center"/>
              <w:rPr>
                <w:sz w:val="24"/>
                <w:szCs w:val="24"/>
              </w:rPr>
            </w:pPr>
            <w:r w:rsidRPr="0046400D">
              <w:rPr>
                <w:sz w:val="24"/>
                <w:szCs w:val="24"/>
              </w:rPr>
              <w:lastRenderedPageBreak/>
              <w:t>4</w:t>
            </w:r>
            <w:r w:rsidR="00362C4B" w:rsidRPr="0046400D">
              <w:rPr>
                <w:sz w:val="24"/>
                <w:szCs w:val="24"/>
              </w:rPr>
              <w:t>7</w:t>
            </w:r>
          </w:p>
        </w:tc>
        <w:tc>
          <w:tcPr>
            <w:tcW w:w="1254" w:type="pct"/>
            <w:shd w:val="clear" w:color="auto" w:fill="auto"/>
          </w:tcPr>
          <w:p w14:paraId="4E086E69" w14:textId="77777777" w:rsidR="00553A50" w:rsidRPr="0046400D" w:rsidRDefault="00553A50" w:rsidP="00553A50">
            <w:pPr>
              <w:jc w:val="both"/>
              <w:rPr>
                <w:color w:val="000000"/>
                <w:sz w:val="24"/>
                <w:szCs w:val="24"/>
              </w:rPr>
            </w:pPr>
            <w:r w:rsidRPr="0046400D">
              <w:rPr>
                <w:color w:val="000000"/>
                <w:sz w:val="24"/>
                <w:szCs w:val="24"/>
              </w:rPr>
              <w:t>Налогообложение доходов и операций с ценными бумагами</w:t>
            </w:r>
          </w:p>
        </w:tc>
        <w:tc>
          <w:tcPr>
            <w:tcW w:w="549" w:type="pct"/>
            <w:shd w:val="clear" w:color="auto" w:fill="auto"/>
          </w:tcPr>
          <w:p w14:paraId="3480986C" w14:textId="77777777" w:rsidR="00553A50" w:rsidRPr="0046400D" w:rsidRDefault="00AB463F" w:rsidP="00553A50">
            <w:pPr>
              <w:tabs>
                <w:tab w:val="right" w:pos="851"/>
              </w:tabs>
              <w:ind w:left="-14" w:firstLine="14"/>
              <w:jc w:val="center"/>
              <w:rPr>
                <w:sz w:val="24"/>
                <w:szCs w:val="24"/>
              </w:rPr>
            </w:pPr>
            <w:r w:rsidRPr="0046400D">
              <w:rPr>
                <w:sz w:val="24"/>
                <w:szCs w:val="24"/>
              </w:rPr>
              <w:t>21/</w:t>
            </w:r>
            <w:r w:rsidR="005E3ACB" w:rsidRPr="0046400D">
              <w:rPr>
                <w:sz w:val="24"/>
                <w:szCs w:val="24"/>
              </w:rPr>
              <w:t>22</w:t>
            </w:r>
          </w:p>
        </w:tc>
        <w:tc>
          <w:tcPr>
            <w:tcW w:w="411" w:type="pct"/>
            <w:shd w:val="clear" w:color="auto" w:fill="auto"/>
          </w:tcPr>
          <w:p w14:paraId="44643EC0" w14:textId="77777777" w:rsidR="00553A50" w:rsidRPr="0046400D" w:rsidRDefault="00AB463F" w:rsidP="00553A50">
            <w:pPr>
              <w:tabs>
                <w:tab w:val="right" w:pos="851"/>
              </w:tabs>
              <w:jc w:val="center"/>
              <w:rPr>
                <w:sz w:val="24"/>
                <w:szCs w:val="24"/>
              </w:rPr>
            </w:pPr>
            <w:r w:rsidRPr="0046400D">
              <w:rPr>
                <w:sz w:val="24"/>
                <w:szCs w:val="24"/>
              </w:rPr>
              <w:t>7/4</w:t>
            </w:r>
          </w:p>
        </w:tc>
        <w:tc>
          <w:tcPr>
            <w:tcW w:w="480" w:type="pct"/>
            <w:shd w:val="clear" w:color="auto" w:fill="auto"/>
          </w:tcPr>
          <w:p w14:paraId="54C82B95" w14:textId="77777777" w:rsidR="00553A50" w:rsidRPr="0046400D" w:rsidRDefault="00362C4B" w:rsidP="00553A50">
            <w:pPr>
              <w:tabs>
                <w:tab w:val="right" w:pos="851"/>
              </w:tabs>
              <w:jc w:val="center"/>
              <w:rPr>
                <w:sz w:val="24"/>
                <w:szCs w:val="24"/>
              </w:rPr>
            </w:pPr>
            <w:r w:rsidRPr="0046400D">
              <w:rPr>
                <w:sz w:val="24"/>
                <w:szCs w:val="24"/>
              </w:rPr>
              <w:t>3</w:t>
            </w:r>
            <w:r w:rsidR="00AB463F" w:rsidRPr="0046400D">
              <w:rPr>
                <w:sz w:val="24"/>
                <w:szCs w:val="24"/>
              </w:rPr>
              <w:t>/2</w:t>
            </w:r>
          </w:p>
        </w:tc>
        <w:tc>
          <w:tcPr>
            <w:tcW w:w="618" w:type="pct"/>
            <w:shd w:val="clear" w:color="auto" w:fill="auto"/>
          </w:tcPr>
          <w:p w14:paraId="1E3CD92F" w14:textId="77777777" w:rsidR="00553A50" w:rsidRPr="0046400D" w:rsidRDefault="00362C4B" w:rsidP="00553A50">
            <w:pPr>
              <w:tabs>
                <w:tab w:val="right" w:pos="851"/>
              </w:tabs>
              <w:jc w:val="center"/>
              <w:rPr>
                <w:sz w:val="24"/>
                <w:szCs w:val="24"/>
              </w:rPr>
            </w:pPr>
            <w:r w:rsidRPr="0046400D">
              <w:rPr>
                <w:sz w:val="24"/>
                <w:szCs w:val="24"/>
              </w:rPr>
              <w:t>4</w:t>
            </w:r>
            <w:r w:rsidR="00AB463F" w:rsidRPr="0046400D">
              <w:rPr>
                <w:sz w:val="24"/>
                <w:szCs w:val="24"/>
              </w:rPr>
              <w:t>/2</w:t>
            </w:r>
          </w:p>
        </w:tc>
        <w:tc>
          <w:tcPr>
            <w:tcW w:w="548" w:type="pct"/>
            <w:shd w:val="clear" w:color="auto" w:fill="auto"/>
          </w:tcPr>
          <w:p w14:paraId="1F64A2B0" w14:textId="77777777" w:rsidR="00553A50" w:rsidRPr="0046400D" w:rsidRDefault="00AB463F" w:rsidP="00553A50">
            <w:pPr>
              <w:tabs>
                <w:tab w:val="right" w:pos="851"/>
              </w:tabs>
              <w:jc w:val="center"/>
              <w:rPr>
                <w:sz w:val="24"/>
                <w:szCs w:val="24"/>
              </w:rPr>
            </w:pPr>
            <w:r w:rsidRPr="0046400D">
              <w:rPr>
                <w:sz w:val="24"/>
                <w:szCs w:val="24"/>
              </w:rPr>
              <w:t>14/18</w:t>
            </w:r>
          </w:p>
        </w:tc>
        <w:tc>
          <w:tcPr>
            <w:tcW w:w="871" w:type="pct"/>
            <w:shd w:val="clear" w:color="auto" w:fill="auto"/>
          </w:tcPr>
          <w:p w14:paraId="72C1FFC5" w14:textId="77777777" w:rsidR="00553A50" w:rsidRPr="0046400D" w:rsidRDefault="00553A50" w:rsidP="00553A50">
            <w:r w:rsidRPr="0046400D">
              <w:rPr>
                <w:color w:val="000000"/>
                <w:sz w:val="24"/>
                <w:szCs w:val="24"/>
              </w:rPr>
              <w:t>Опрос, дискуссия, решение задач, разбор практических ситуаций</w:t>
            </w:r>
            <w:r w:rsidR="00C471A3" w:rsidRPr="0046400D">
              <w:rPr>
                <w:color w:val="000000"/>
                <w:sz w:val="24"/>
                <w:szCs w:val="24"/>
              </w:rPr>
              <w:t xml:space="preserve"> и кейсов</w:t>
            </w:r>
          </w:p>
        </w:tc>
      </w:tr>
      <w:tr w:rsidR="00CD402F" w:rsidRPr="0046400D" w14:paraId="5BFA5D9D" w14:textId="77777777" w:rsidTr="00362C4B">
        <w:tc>
          <w:tcPr>
            <w:tcW w:w="269" w:type="pct"/>
            <w:shd w:val="clear" w:color="auto" w:fill="auto"/>
          </w:tcPr>
          <w:p w14:paraId="59D88E63" w14:textId="77777777" w:rsidR="00CD402F" w:rsidRPr="0046400D" w:rsidRDefault="00CD402F" w:rsidP="00553A50">
            <w:pPr>
              <w:tabs>
                <w:tab w:val="right" w:pos="426"/>
              </w:tabs>
              <w:ind w:left="-142" w:right="-156" w:firstLine="851"/>
              <w:jc w:val="both"/>
              <w:rPr>
                <w:sz w:val="24"/>
                <w:szCs w:val="24"/>
              </w:rPr>
            </w:pPr>
          </w:p>
        </w:tc>
        <w:tc>
          <w:tcPr>
            <w:tcW w:w="1254" w:type="pct"/>
            <w:shd w:val="clear" w:color="auto" w:fill="auto"/>
          </w:tcPr>
          <w:p w14:paraId="63DB5038" w14:textId="77777777" w:rsidR="00CD402F" w:rsidRPr="0046400D" w:rsidRDefault="00CD402F" w:rsidP="00553A50">
            <w:pPr>
              <w:tabs>
                <w:tab w:val="right" w:pos="851"/>
              </w:tabs>
              <w:jc w:val="both"/>
              <w:rPr>
                <w:sz w:val="24"/>
                <w:szCs w:val="24"/>
              </w:rPr>
            </w:pPr>
            <w:r w:rsidRPr="0046400D">
              <w:rPr>
                <w:sz w:val="24"/>
                <w:szCs w:val="24"/>
              </w:rPr>
              <w:t xml:space="preserve">В целом по дисциплине </w:t>
            </w:r>
          </w:p>
        </w:tc>
        <w:tc>
          <w:tcPr>
            <w:tcW w:w="549" w:type="pct"/>
            <w:shd w:val="clear" w:color="auto" w:fill="auto"/>
          </w:tcPr>
          <w:p w14:paraId="6FA14F87" w14:textId="77777777" w:rsidR="00CD402F" w:rsidRPr="00654D74" w:rsidRDefault="00841A16" w:rsidP="00553A50">
            <w:pPr>
              <w:tabs>
                <w:tab w:val="right" w:pos="851"/>
              </w:tabs>
              <w:ind w:left="-14" w:firstLine="14"/>
              <w:jc w:val="center"/>
              <w:rPr>
                <w:sz w:val="24"/>
                <w:szCs w:val="24"/>
              </w:rPr>
            </w:pPr>
            <w:r w:rsidRPr="00654D74">
              <w:rPr>
                <w:sz w:val="24"/>
                <w:szCs w:val="24"/>
              </w:rPr>
              <w:t>108</w:t>
            </w:r>
            <w:r w:rsidR="00553A50" w:rsidRPr="00654D74">
              <w:rPr>
                <w:sz w:val="24"/>
                <w:szCs w:val="24"/>
              </w:rPr>
              <w:t>/108</w:t>
            </w:r>
          </w:p>
        </w:tc>
        <w:tc>
          <w:tcPr>
            <w:tcW w:w="411" w:type="pct"/>
            <w:shd w:val="clear" w:color="auto" w:fill="auto"/>
          </w:tcPr>
          <w:p w14:paraId="1A74F06C" w14:textId="5A29C32B" w:rsidR="00CD402F" w:rsidRPr="00654D74" w:rsidRDefault="00841A16" w:rsidP="00654D74">
            <w:pPr>
              <w:tabs>
                <w:tab w:val="right" w:pos="851"/>
              </w:tabs>
              <w:jc w:val="center"/>
              <w:rPr>
                <w:sz w:val="24"/>
                <w:szCs w:val="24"/>
              </w:rPr>
            </w:pPr>
            <w:r w:rsidRPr="00654D74">
              <w:rPr>
                <w:sz w:val="24"/>
                <w:szCs w:val="24"/>
              </w:rPr>
              <w:t>34</w:t>
            </w:r>
            <w:r w:rsidR="00553A50" w:rsidRPr="00654D74">
              <w:rPr>
                <w:sz w:val="24"/>
                <w:szCs w:val="24"/>
              </w:rPr>
              <w:t>/</w:t>
            </w:r>
            <w:r w:rsidR="00654D74" w:rsidRPr="00654D74">
              <w:rPr>
                <w:sz w:val="24"/>
                <w:szCs w:val="24"/>
              </w:rPr>
              <w:t>16</w:t>
            </w:r>
          </w:p>
        </w:tc>
        <w:tc>
          <w:tcPr>
            <w:tcW w:w="480" w:type="pct"/>
            <w:shd w:val="clear" w:color="auto" w:fill="auto"/>
          </w:tcPr>
          <w:p w14:paraId="133814D0" w14:textId="77777777" w:rsidR="00CD402F" w:rsidRPr="00654D74" w:rsidRDefault="00841A16" w:rsidP="00553A50">
            <w:pPr>
              <w:tabs>
                <w:tab w:val="right" w:pos="851"/>
              </w:tabs>
              <w:jc w:val="center"/>
              <w:rPr>
                <w:sz w:val="24"/>
                <w:szCs w:val="24"/>
              </w:rPr>
            </w:pPr>
            <w:r w:rsidRPr="00654D74">
              <w:rPr>
                <w:sz w:val="24"/>
                <w:szCs w:val="24"/>
              </w:rPr>
              <w:t>16</w:t>
            </w:r>
            <w:r w:rsidR="00553A50" w:rsidRPr="00654D74">
              <w:rPr>
                <w:sz w:val="24"/>
                <w:szCs w:val="24"/>
              </w:rPr>
              <w:t>/</w:t>
            </w:r>
            <w:r w:rsidR="00362C4B" w:rsidRPr="00654D74">
              <w:rPr>
                <w:sz w:val="24"/>
                <w:szCs w:val="24"/>
              </w:rPr>
              <w:t>8</w:t>
            </w:r>
          </w:p>
        </w:tc>
        <w:tc>
          <w:tcPr>
            <w:tcW w:w="618" w:type="pct"/>
            <w:shd w:val="clear" w:color="auto" w:fill="auto"/>
          </w:tcPr>
          <w:p w14:paraId="69831E2A" w14:textId="77777777" w:rsidR="00CD402F" w:rsidRPr="00654D74" w:rsidRDefault="00841A16" w:rsidP="00553A50">
            <w:pPr>
              <w:tabs>
                <w:tab w:val="right" w:pos="851"/>
              </w:tabs>
              <w:jc w:val="center"/>
              <w:rPr>
                <w:sz w:val="24"/>
                <w:szCs w:val="24"/>
              </w:rPr>
            </w:pPr>
            <w:r w:rsidRPr="00654D74">
              <w:rPr>
                <w:sz w:val="24"/>
                <w:szCs w:val="24"/>
              </w:rPr>
              <w:t>18</w:t>
            </w:r>
            <w:r w:rsidR="00553A50" w:rsidRPr="00654D74">
              <w:rPr>
                <w:sz w:val="24"/>
                <w:szCs w:val="24"/>
              </w:rPr>
              <w:t>/</w:t>
            </w:r>
            <w:r w:rsidR="00362C4B" w:rsidRPr="00654D74">
              <w:rPr>
                <w:sz w:val="24"/>
                <w:szCs w:val="24"/>
              </w:rPr>
              <w:t>8</w:t>
            </w:r>
          </w:p>
        </w:tc>
        <w:tc>
          <w:tcPr>
            <w:tcW w:w="548" w:type="pct"/>
            <w:shd w:val="clear" w:color="auto" w:fill="auto"/>
          </w:tcPr>
          <w:p w14:paraId="662930B5" w14:textId="77777777" w:rsidR="00CD402F" w:rsidRPr="00654D74" w:rsidRDefault="00841A16" w:rsidP="00553A50">
            <w:pPr>
              <w:tabs>
                <w:tab w:val="right" w:pos="851"/>
              </w:tabs>
              <w:jc w:val="center"/>
              <w:rPr>
                <w:sz w:val="24"/>
                <w:szCs w:val="24"/>
              </w:rPr>
            </w:pPr>
            <w:r w:rsidRPr="00654D74">
              <w:rPr>
                <w:sz w:val="24"/>
                <w:szCs w:val="24"/>
              </w:rPr>
              <w:t>74</w:t>
            </w:r>
            <w:r w:rsidR="00553A50" w:rsidRPr="00654D74">
              <w:rPr>
                <w:sz w:val="24"/>
                <w:szCs w:val="24"/>
              </w:rPr>
              <w:t>/</w:t>
            </w:r>
            <w:r w:rsidR="00362C4B" w:rsidRPr="00654D74">
              <w:rPr>
                <w:sz w:val="24"/>
                <w:szCs w:val="24"/>
              </w:rPr>
              <w:t>92</w:t>
            </w:r>
          </w:p>
        </w:tc>
        <w:tc>
          <w:tcPr>
            <w:tcW w:w="871" w:type="pct"/>
            <w:shd w:val="clear" w:color="auto" w:fill="auto"/>
          </w:tcPr>
          <w:p w14:paraId="553E8ED5" w14:textId="77777777" w:rsidR="00CD402F" w:rsidRPr="00654D74" w:rsidRDefault="00841A16" w:rsidP="00553A50">
            <w:r w:rsidRPr="00654D74">
              <w:rPr>
                <w:sz w:val="24"/>
                <w:szCs w:val="24"/>
              </w:rPr>
              <w:t>контрольная работа</w:t>
            </w:r>
          </w:p>
        </w:tc>
      </w:tr>
      <w:tr w:rsidR="00BE69B9" w:rsidRPr="0046400D" w14:paraId="0D0B657A" w14:textId="77777777" w:rsidTr="00362C4B">
        <w:tc>
          <w:tcPr>
            <w:tcW w:w="269" w:type="pct"/>
            <w:shd w:val="clear" w:color="auto" w:fill="auto"/>
          </w:tcPr>
          <w:p w14:paraId="2EE640E1" w14:textId="77777777" w:rsidR="00BE69B9" w:rsidRPr="0046400D" w:rsidRDefault="00BE69B9" w:rsidP="00553A50">
            <w:pPr>
              <w:tabs>
                <w:tab w:val="right" w:pos="426"/>
              </w:tabs>
              <w:ind w:left="-142" w:right="-156" w:firstLine="851"/>
              <w:jc w:val="both"/>
              <w:rPr>
                <w:sz w:val="24"/>
                <w:szCs w:val="24"/>
              </w:rPr>
            </w:pPr>
          </w:p>
        </w:tc>
        <w:tc>
          <w:tcPr>
            <w:tcW w:w="1254" w:type="pct"/>
            <w:shd w:val="clear" w:color="auto" w:fill="auto"/>
          </w:tcPr>
          <w:p w14:paraId="5253C058" w14:textId="77777777" w:rsidR="00BE69B9" w:rsidRPr="0046400D" w:rsidRDefault="00BE69B9" w:rsidP="00553A50">
            <w:pPr>
              <w:tabs>
                <w:tab w:val="right" w:pos="851"/>
              </w:tabs>
              <w:jc w:val="both"/>
              <w:rPr>
                <w:sz w:val="24"/>
                <w:szCs w:val="24"/>
              </w:rPr>
            </w:pPr>
            <w:r w:rsidRPr="0046400D">
              <w:rPr>
                <w:sz w:val="24"/>
                <w:szCs w:val="24"/>
              </w:rPr>
              <w:t>Итого, в %</w:t>
            </w:r>
          </w:p>
        </w:tc>
        <w:tc>
          <w:tcPr>
            <w:tcW w:w="549" w:type="pct"/>
            <w:shd w:val="clear" w:color="auto" w:fill="auto"/>
          </w:tcPr>
          <w:p w14:paraId="7206CA2E" w14:textId="77777777" w:rsidR="00BE69B9" w:rsidRPr="00654D74" w:rsidRDefault="00BE69B9" w:rsidP="00553A50">
            <w:pPr>
              <w:tabs>
                <w:tab w:val="right" w:pos="851"/>
              </w:tabs>
              <w:ind w:left="-14" w:firstLine="14"/>
              <w:jc w:val="center"/>
              <w:rPr>
                <w:sz w:val="24"/>
                <w:szCs w:val="24"/>
              </w:rPr>
            </w:pPr>
            <w:r w:rsidRPr="00654D74">
              <w:rPr>
                <w:sz w:val="24"/>
                <w:szCs w:val="24"/>
              </w:rPr>
              <w:t>100</w:t>
            </w:r>
          </w:p>
        </w:tc>
        <w:tc>
          <w:tcPr>
            <w:tcW w:w="411" w:type="pct"/>
            <w:shd w:val="clear" w:color="auto" w:fill="auto"/>
          </w:tcPr>
          <w:p w14:paraId="09873B3A" w14:textId="77777777" w:rsidR="00BE69B9" w:rsidRPr="00654D74" w:rsidRDefault="00BE69B9" w:rsidP="00553A50">
            <w:pPr>
              <w:tabs>
                <w:tab w:val="right" w:pos="851"/>
              </w:tabs>
              <w:jc w:val="center"/>
              <w:rPr>
                <w:sz w:val="24"/>
                <w:szCs w:val="24"/>
              </w:rPr>
            </w:pPr>
            <w:r w:rsidRPr="00654D74">
              <w:rPr>
                <w:sz w:val="24"/>
                <w:szCs w:val="24"/>
              </w:rPr>
              <w:t>31/</w:t>
            </w:r>
            <w:r w:rsidR="005E3ACB" w:rsidRPr="00654D74">
              <w:rPr>
                <w:sz w:val="24"/>
                <w:szCs w:val="24"/>
              </w:rPr>
              <w:t>15</w:t>
            </w:r>
          </w:p>
        </w:tc>
        <w:tc>
          <w:tcPr>
            <w:tcW w:w="480" w:type="pct"/>
            <w:shd w:val="clear" w:color="auto" w:fill="auto"/>
          </w:tcPr>
          <w:p w14:paraId="23F7E4EE" w14:textId="50A646A9" w:rsidR="00BE69B9" w:rsidRPr="00654D74" w:rsidRDefault="00654D74" w:rsidP="00654D74">
            <w:pPr>
              <w:tabs>
                <w:tab w:val="right" w:pos="851"/>
              </w:tabs>
              <w:jc w:val="center"/>
              <w:rPr>
                <w:sz w:val="24"/>
                <w:szCs w:val="24"/>
              </w:rPr>
            </w:pPr>
            <w:r w:rsidRPr="00654D74">
              <w:rPr>
                <w:sz w:val="24"/>
                <w:szCs w:val="24"/>
              </w:rPr>
              <w:t>47</w:t>
            </w:r>
            <w:r w:rsidR="00BE69B9" w:rsidRPr="00654D74">
              <w:rPr>
                <w:sz w:val="24"/>
                <w:szCs w:val="24"/>
              </w:rPr>
              <w:t>/</w:t>
            </w:r>
            <w:r w:rsidRPr="00654D74">
              <w:rPr>
                <w:sz w:val="24"/>
                <w:szCs w:val="24"/>
              </w:rPr>
              <w:t>50</w:t>
            </w:r>
          </w:p>
        </w:tc>
        <w:tc>
          <w:tcPr>
            <w:tcW w:w="618" w:type="pct"/>
            <w:shd w:val="clear" w:color="auto" w:fill="auto"/>
          </w:tcPr>
          <w:p w14:paraId="78165586" w14:textId="6324EEF7" w:rsidR="00BE69B9" w:rsidRPr="00654D74" w:rsidRDefault="00654D74" w:rsidP="00654D74">
            <w:pPr>
              <w:tabs>
                <w:tab w:val="right" w:pos="851"/>
              </w:tabs>
              <w:jc w:val="center"/>
              <w:rPr>
                <w:sz w:val="24"/>
                <w:szCs w:val="24"/>
              </w:rPr>
            </w:pPr>
            <w:r w:rsidRPr="00654D74">
              <w:rPr>
                <w:sz w:val="24"/>
                <w:szCs w:val="24"/>
              </w:rPr>
              <w:t>53</w:t>
            </w:r>
            <w:r w:rsidR="00BE69B9" w:rsidRPr="00654D74">
              <w:rPr>
                <w:sz w:val="24"/>
                <w:szCs w:val="24"/>
              </w:rPr>
              <w:t>/</w:t>
            </w:r>
            <w:r w:rsidRPr="00654D74">
              <w:rPr>
                <w:sz w:val="24"/>
                <w:szCs w:val="24"/>
              </w:rPr>
              <w:t>50</w:t>
            </w:r>
          </w:p>
        </w:tc>
        <w:tc>
          <w:tcPr>
            <w:tcW w:w="548" w:type="pct"/>
            <w:shd w:val="clear" w:color="auto" w:fill="auto"/>
          </w:tcPr>
          <w:p w14:paraId="0BDBF86F" w14:textId="77777777" w:rsidR="00BE69B9" w:rsidRPr="00654D74" w:rsidRDefault="00BE69B9" w:rsidP="00553A50">
            <w:pPr>
              <w:tabs>
                <w:tab w:val="right" w:pos="851"/>
              </w:tabs>
              <w:jc w:val="center"/>
              <w:rPr>
                <w:sz w:val="24"/>
                <w:szCs w:val="24"/>
              </w:rPr>
            </w:pPr>
            <w:r w:rsidRPr="00654D74">
              <w:rPr>
                <w:sz w:val="24"/>
                <w:szCs w:val="24"/>
              </w:rPr>
              <w:t>69/</w:t>
            </w:r>
            <w:r w:rsidR="005E3ACB" w:rsidRPr="00654D74">
              <w:rPr>
                <w:sz w:val="24"/>
                <w:szCs w:val="24"/>
              </w:rPr>
              <w:t>85</w:t>
            </w:r>
          </w:p>
        </w:tc>
        <w:tc>
          <w:tcPr>
            <w:tcW w:w="871" w:type="pct"/>
            <w:shd w:val="clear" w:color="auto" w:fill="auto"/>
          </w:tcPr>
          <w:p w14:paraId="10D66C74" w14:textId="77777777" w:rsidR="00BE69B9" w:rsidRPr="00654D74" w:rsidRDefault="00BE69B9" w:rsidP="00553A50">
            <w:pPr>
              <w:rPr>
                <w:sz w:val="24"/>
                <w:szCs w:val="24"/>
              </w:rPr>
            </w:pPr>
          </w:p>
        </w:tc>
      </w:tr>
    </w:tbl>
    <w:p w14:paraId="10BEE4F5" w14:textId="77777777" w:rsidR="00D61C51" w:rsidRPr="0046400D" w:rsidRDefault="00D61C51" w:rsidP="006E2EF6">
      <w:pPr>
        <w:keepNext/>
        <w:jc w:val="both"/>
        <w:rPr>
          <w:sz w:val="28"/>
          <w:szCs w:val="28"/>
        </w:rPr>
      </w:pPr>
    </w:p>
    <w:p w14:paraId="0662496C" w14:textId="77777777" w:rsidR="00B33485" w:rsidRPr="0046400D" w:rsidRDefault="00B33485" w:rsidP="00B33485">
      <w:pPr>
        <w:keepNext/>
        <w:ind w:firstLine="709"/>
        <w:jc w:val="both"/>
        <w:rPr>
          <w:b/>
          <w:sz w:val="28"/>
          <w:szCs w:val="28"/>
        </w:rPr>
      </w:pPr>
      <w:r w:rsidRPr="0046400D">
        <w:rPr>
          <w:b/>
          <w:sz w:val="28"/>
          <w:szCs w:val="28"/>
        </w:rPr>
        <w:t xml:space="preserve">5.3. Содержание семинаров, практических занятий </w:t>
      </w:r>
    </w:p>
    <w:p w14:paraId="03A7737A" w14:textId="77777777" w:rsidR="002A2809" w:rsidRPr="0046400D" w:rsidRDefault="002A2809" w:rsidP="00B33485">
      <w:pPr>
        <w:pStyle w:val="ab"/>
        <w:ind w:firstLine="709"/>
        <w:jc w:val="right"/>
        <w:rPr>
          <w:szCs w:val="28"/>
        </w:rPr>
      </w:pPr>
      <w:r w:rsidRPr="0046400D">
        <w:rPr>
          <w:szCs w:val="28"/>
        </w:rPr>
        <w:t xml:space="preserve">Таблица </w:t>
      </w:r>
      <w:r w:rsidR="00125C46" w:rsidRPr="0046400D">
        <w:rPr>
          <w:szCs w:val="28"/>
        </w:rPr>
        <w:t>3</w:t>
      </w:r>
    </w:p>
    <w:tbl>
      <w:tblPr>
        <w:tblStyle w:val="a8"/>
        <w:tblW w:w="10456" w:type="dxa"/>
        <w:tblLayout w:type="fixed"/>
        <w:tblLook w:val="04A0" w:firstRow="1" w:lastRow="0" w:firstColumn="1" w:lastColumn="0" w:noHBand="0" w:noVBand="1"/>
      </w:tblPr>
      <w:tblGrid>
        <w:gridCol w:w="2376"/>
        <w:gridCol w:w="5954"/>
        <w:gridCol w:w="2091"/>
        <w:gridCol w:w="35"/>
      </w:tblGrid>
      <w:tr w:rsidR="00125C46" w:rsidRPr="0046400D" w14:paraId="49EBA8CF" w14:textId="77777777" w:rsidTr="00D61C51">
        <w:trPr>
          <w:gridAfter w:val="1"/>
          <w:wAfter w:w="35" w:type="dxa"/>
        </w:trPr>
        <w:tc>
          <w:tcPr>
            <w:tcW w:w="2376" w:type="dxa"/>
          </w:tcPr>
          <w:p w14:paraId="4A05CE7C" w14:textId="77777777" w:rsidR="00125C46" w:rsidRPr="0046400D" w:rsidRDefault="00125C46" w:rsidP="00125C46">
            <w:pPr>
              <w:pStyle w:val="ab"/>
              <w:jc w:val="both"/>
              <w:rPr>
                <w:szCs w:val="28"/>
              </w:rPr>
            </w:pPr>
            <w:r w:rsidRPr="0046400D">
              <w:rPr>
                <w:b w:val="0"/>
                <w:sz w:val="24"/>
                <w:szCs w:val="24"/>
              </w:rPr>
              <w:t>Наименование тем (разделов) дисциплины</w:t>
            </w:r>
          </w:p>
        </w:tc>
        <w:tc>
          <w:tcPr>
            <w:tcW w:w="5954" w:type="dxa"/>
          </w:tcPr>
          <w:p w14:paraId="5BCF499B" w14:textId="77777777" w:rsidR="00125C46" w:rsidRPr="0046400D" w:rsidRDefault="00125C46" w:rsidP="00125C46">
            <w:pPr>
              <w:keepNext/>
              <w:jc w:val="center"/>
              <w:rPr>
                <w:b/>
                <w:sz w:val="24"/>
                <w:szCs w:val="24"/>
              </w:rPr>
            </w:pPr>
            <w:r w:rsidRPr="0046400D">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3A47A1FD" w14:textId="77777777" w:rsidR="00125C46" w:rsidRPr="0046400D" w:rsidRDefault="00125C46" w:rsidP="00125C46">
            <w:pPr>
              <w:pStyle w:val="ab"/>
              <w:jc w:val="both"/>
              <w:rPr>
                <w:szCs w:val="28"/>
              </w:rPr>
            </w:pPr>
          </w:p>
        </w:tc>
        <w:tc>
          <w:tcPr>
            <w:tcW w:w="2091" w:type="dxa"/>
          </w:tcPr>
          <w:p w14:paraId="691E4937" w14:textId="77777777" w:rsidR="00125C46" w:rsidRPr="0046400D" w:rsidRDefault="00125C46" w:rsidP="00125C46">
            <w:pPr>
              <w:pStyle w:val="ab"/>
              <w:jc w:val="both"/>
              <w:rPr>
                <w:szCs w:val="28"/>
              </w:rPr>
            </w:pPr>
            <w:r w:rsidRPr="0046400D">
              <w:rPr>
                <w:b w:val="0"/>
                <w:sz w:val="24"/>
                <w:szCs w:val="24"/>
              </w:rPr>
              <w:t>Формы проведения занятий</w:t>
            </w:r>
          </w:p>
        </w:tc>
      </w:tr>
      <w:tr w:rsidR="00125C46" w:rsidRPr="0046400D" w14:paraId="1E883BFF" w14:textId="77777777" w:rsidTr="00D61C51">
        <w:trPr>
          <w:gridAfter w:val="1"/>
          <w:wAfter w:w="35" w:type="dxa"/>
        </w:trPr>
        <w:tc>
          <w:tcPr>
            <w:tcW w:w="2376" w:type="dxa"/>
          </w:tcPr>
          <w:p w14:paraId="70B7E144" w14:textId="77777777" w:rsidR="00125C46" w:rsidRPr="000B1552" w:rsidRDefault="00125C46" w:rsidP="00125C46">
            <w:pPr>
              <w:pStyle w:val="ab"/>
              <w:jc w:val="both"/>
              <w:rPr>
                <w:b w:val="0"/>
                <w:bCs/>
                <w:szCs w:val="28"/>
              </w:rPr>
            </w:pPr>
            <w:r w:rsidRPr="000B1552">
              <w:rPr>
                <w:b w:val="0"/>
                <w:bCs/>
                <w:sz w:val="24"/>
                <w:szCs w:val="24"/>
              </w:rPr>
              <w:t xml:space="preserve">Особенности налогового регулирования деятельности кредитных организаций </w:t>
            </w:r>
          </w:p>
        </w:tc>
        <w:tc>
          <w:tcPr>
            <w:tcW w:w="5954" w:type="dxa"/>
          </w:tcPr>
          <w:p w14:paraId="5949E643" w14:textId="63741C01" w:rsidR="00125C46" w:rsidRPr="0046400D" w:rsidRDefault="00125C46" w:rsidP="00125C46">
            <w:pPr>
              <w:jc w:val="both"/>
              <w:rPr>
                <w:bCs/>
                <w:sz w:val="24"/>
                <w:szCs w:val="24"/>
              </w:rPr>
            </w:pPr>
            <w:r w:rsidRPr="0046400D">
              <w:rPr>
                <w:bCs/>
                <w:sz w:val="24"/>
                <w:szCs w:val="24"/>
              </w:rPr>
              <w:t>1.Место и роль банков в экономике Российской Федерации.</w:t>
            </w:r>
          </w:p>
          <w:p w14:paraId="03137C39" w14:textId="77777777" w:rsidR="00125C46" w:rsidRPr="0046400D" w:rsidRDefault="00125C46" w:rsidP="00125C46">
            <w:pPr>
              <w:jc w:val="both"/>
              <w:rPr>
                <w:sz w:val="24"/>
                <w:szCs w:val="24"/>
              </w:rPr>
            </w:pPr>
            <w:r w:rsidRPr="0046400D">
              <w:rPr>
                <w:sz w:val="24"/>
                <w:szCs w:val="24"/>
              </w:rPr>
              <w:t xml:space="preserve">2.Цели, задачи и методы налогового регулирования деятельности банков. </w:t>
            </w:r>
          </w:p>
          <w:p w14:paraId="1D914F0E" w14:textId="77777777" w:rsidR="00125C46" w:rsidRPr="0046400D" w:rsidRDefault="00125C46" w:rsidP="00125C46">
            <w:pPr>
              <w:jc w:val="both"/>
              <w:rPr>
                <w:sz w:val="24"/>
                <w:szCs w:val="24"/>
              </w:rPr>
            </w:pPr>
            <w:r w:rsidRPr="0046400D">
              <w:rPr>
                <w:sz w:val="24"/>
                <w:szCs w:val="24"/>
              </w:rPr>
              <w:t>3.Проблемы налогового регулирования деятельности банков и возможные пути их решения в современных условиях РФ.</w:t>
            </w:r>
          </w:p>
          <w:p w14:paraId="6A929657" w14:textId="2CF92D1D" w:rsidR="00125C46" w:rsidRPr="00B331F7" w:rsidRDefault="00125C46" w:rsidP="00107A09">
            <w:pPr>
              <w:pStyle w:val="ab"/>
              <w:jc w:val="both"/>
              <w:rPr>
                <w:b w:val="0"/>
                <w:bCs/>
                <w:szCs w:val="28"/>
              </w:rPr>
            </w:pPr>
            <w:r w:rsidRPr="0046400D">
              <w:rPr>
                <w:sz w:val="24"/>
                <w:szCs w:val="24"/>
              </w:rPr>
              <w:t xml:space="preserve"> </w:t>
            </w:r>
            <w:r w:rsidR="00255AE9" w:rsidRPr="00B331F7">
              <w:rPr>
                <w:b w:val="0"/>
                <w:bCs/>
                <w:i/>
                <w:sz w:val="24"/>
                <w:szCs w:val="24"/>
              </w:rPr>
              <w:t xml:space="preserve">Рекомендуемые источники:  </w:t>
            </w:r>
            <w:r w:rsidR="00255AE9" w:rsidRPr="00B331F7">
              <w:rPr>
                <w:b w:val="0"/>
                <w:bCs/>
                <w:sz w:val="24"/>
                <w:szCs w:val="24"/>
              </w:rPr>
              <w:t>р. 8 №1, №2, №3</w:t>
            </w:r>
          </w:p>
        </w:tc>
        <w:tc>
          <w:tcPr>
            <w:tcW w:w="2091" w:type="dxa"/>
          </w:tcPr>
          <w:p w14:paraId="149E78AD" w14:textId="77777777" w:rsidR="00125C46" w:rsidRPr="0046400D" w:rsidRDefault="00125C46" w:rsidP="00125C46">
            <w:pPr>
              <w:pStyle w:val="ab"/>
              <w:jc w:val="both"/>
              <w:rPr>
                <w:szCs w:val="28"/>
              </w:rPr>
            </w:pPr>
            <w:r w:rsidRPr="0046400D">
              <w:rPr>
                <w:b w:val="0"/>
                <w:sz w:val="24"/>
                <w:szCs w:val="24"/>
              </w:rPr>
              <w:t>Опрос, обсуждение докладов, научная дискуссия</w:t>
            </w:r>
            <w:r w:rsidRPr="0046400D">
              <w:rPr>
                <w:sz w:val="24"/>
                <w:szCs w:val="24"/>
              </w:rPr>
              <w:t>.</w:t>
            </w:r>
          </w:p>
        </w:tc>
      </w:tr>
      <w:tr w:rsidR="00125C46" w:rsidRPr="0046400D" w14:paraId="701FC0CE" w14:textId="77777777" w:rsidTr="00D61C51">
        <w:trPr>
          <w:gridAfter w:val="1"/>
          <w:wAfter w:w="35" w:type="dxa"/>
        </w:trPr>
        <w:tc>
          <w:tcPr>
            <w:tcW w:w="2376" w:type="dxa"/>
          </w:tcPr>
          <w:p w14:paraId="6B72737C" w14:textId="77777777" w:rsidR="00125C46" w:rsidRPr="000B1552" w:rsidRDefault="00125C46" w:rsidP="00125C46">
            <w:pPr>
              <w:pStyle w:val="ab"/>
              <w:jc w:val="both"/>
              <w:rPr>
                <w:b w:val="0"/>
                <w:bCs/>
                <w:szCs w:val="28"/>
              </w:rPr>
            </w:pPr>
            <w:r w:rsidRPr="000B1552">
              <w:rPr>
                <w:b w:val="0"/>
                <w:bCs/>
                <w:sz w:val="24"/>
                <w:szCs w:val="24"/>
              </w:rPr>
              <w:t>Роль банков в процессе налогового администрирования</w:t>
            </w:r>
          </w:p>
        </w:tc>
        <w:tc>
          <w:tcPr>
            <w:tcW w:w="5954" w:type="dxa"/>
          </w:tcPr>
          <w:p w14:paraId="20C551B0" w14:textId="36675C69" w:rsidR="00125C46" w:rsidRPr="00B331F7" w:rsidRDefault="00125C46" w:rsidP="00125C46">
            <w:pPr>
              <w:pStyle w:val="Default"/>
              <w:jc w:val="both"/>
            </w:pPr>
            <w:r w:rsidRPr="00B331F7">
              <w:t xml:space="preserve">1.Специфика банков как субъектов налоговых отношений. </w:t>
            </w:r>
          </w:p>
          <w:p w14:paraId="4CDB874E" w14:textId="77777777" w:rsidR="00125C46" w:rsidRPr="00B331F7" w:rsidRDefault="00125C46" w:rsidP="00125C46">
            <w:pPr>
              <w:pStyle w:val="Default"/>
              <w:jc w:val="both"/>
            </w:pPr>
            <w:r w:rsidRPr="00B331F7">
              <w:t xml:space="preserve">2.Роль банков в своевременном и полном поступлении налогов в бюджет и во </w:t>
            </w:r>
            <w:proofErr w:type="spellStart"/>
            <w:r w:rsidRPr="00B331F7">
              <w:t>небюджетные</w:t>
            </w:r>
            <w:proofErr w:type="spellEnd"/>
            <w:r w:rsidRPr="00B331F7">
              <w:t xml:space="preserve"> социальные фонды.</w:t>
            </w:r>
          </w:p>
          <w:p w14:paraId="1CE2A849" w14:textId="77777777" w:rsidR="00125C46" w:rsidRPr="00B331F7" w:rsidRDefault="00125C46" w:rsidP="00125C46">
            <w:pPr>
              <w:pStyle w:val="Default"/>
              <w:jc w:val="both"/>
            </w:pPr>
            <w:r w:rsidRPr="00B331F7">
              <w:t>3.Банковская тайна и обязанности банков по предоставлению сведений по операциям и счетам организаций и физических лиц в налоговые органы.</w:t>
            </w:r>
          </w:p>
          <w:p w14:paraId="3E5EB00B" w14:textId="77777777" w:rsidR="00125C46" w:rsidRPr="00B331F7" w:rsidRDefault="00125C46" w:rsidP="00125C46">
            <w:pPr>
              <w:pStyle w:val="Default"/>
              <w:jc w:val="both"/>
              <w:rPr>
                <w:color w:val="auto"/>
              </w:rPr>
            </w:pPr>
            <w:r w:rsidRPr="00B331F7">
              <w:t xml:space="preserve">4.Инкассовое поручение налоговых органов: цели и особенности </w:t>
            </w:r>
            <w:r w:rsidRPr="00B331F7">
              <w:rPr>
                <w:color w:val="auto"/>
              </w:rPr>
              <w:t xml:space="preserve">исполнения по расчетному (текущему), валютному счетам, а также по счетам в драгоценных металлах. </w:t>
            </w:r>
          </w:p>
          <w:p w14:paraId="51946053" w14:textId="77777777" w:rsidR="00125C46" w:rsidRPr="00B331F7" w:rsidRDefault="00125C46" w:rsidP="00125C46">
            <w:pPr>
              <w:pStyle w:val="Default"/>
              <w:jc w:val="both"/>
              <w:rPr>
                <w:color w:val="auto"/>
              </w:rPr>
            </w:pPr>
            <w:r w:rsidRPr="00B331F7">
              <w:rPr>
                <w:color w:val="auto"/>
              </w:rPr>
              <w:t xml:space="preserve">5.Налоговые правонарушения банков и ответственность за их совершение. </w:t>
            </w:r>
          </w:p>
          <w:p w14:paraId="4440312F" w14:textId="39A66197" w:rsidR="00125C46" w:rsidRPr="00B331F7" w:rsidRDefault="00107A09" w:rsidP="00D61C51">
            <w:pPr>
              <w:pStyle w:val="ab"/>
              <w:jc w:val="both"/>
              <w:rPr>
                <w:b w:val="0"/>
                <w:szCs w:val="28"/>
              </w:rPr>
            </w:pPr>
            <w:r w:rsidRPr="00B331F7">
              <w:rPr>
                <w:b w:val="0"/>
                <w:i/>
                <w:sz w:val="24"/>
                <w:szCs w:val="24"/>
              </w:rPr>
              <w:t>Рекомендуемые источники: р. 8 №1, №2, №3, №5, №6</w:t>
            </w:r>
          </w:p>
        </w:tc>
        <w:tc>
          <w:tcPr>
            <w:tcW w:w="2091" w:type="dxa"/>
          </w:tcPr>
          <w:p w14:paraId="6DABBA87" w14:textId="77777777" w:rsidR="00125C46" w:rsidRPr="0046400D" w:rsidRDefault="00125C46" w:rsidP="00125C46">
            <w:pPr>
              <w:pStyle w:val="ab"/>
              <w:jc w:val="both"/>
              <w:rPr>
                <w:b w:val="0"/>
                <w:szCs w:val="28"/>
              </w:rPr>
            </w:pPr>
            <w:r w:rsidRPr="0046400D">
              <w:rPr>
                <w:b w:val="0"/>
                <w:sz w:val="24"/>
                <w:szCs w:val="24"/>
              </w:rPr>
              <w:t xml:space="preserve">Опрос, обсуждение докладов, дискуссия, разбор практических ситуаций. </w:t>
            </w:r>
          </w:p>
        </w:tc>
      </w:tr>
      <w:tr w:rsidR="00125C46" w:rsidRPr="0046400D" w14:paraId="3D066BAF" w14:textId="77777777" w:rsidTr="00D61C51">
        <w:trPr>
          <w:gridAfter w:val="1"/>
          <w:wAfter w:w="35" w:type="dxa"/>
        </w:trPr>
        <w:tc>
          <w:tcPr>
            <w:tcW w:w="2376" w:type="dxa"/>
          </w:tcPr>
          <w:p w14:paraId="0D34911B" w14:textId="3AAE1B17" w:rsidR="00125C46" w:rsidRPr="000B1552" w:rsidRDefault="00F44BAF" w:rsidP="00125C46">
            <w:pPr>
              <w:pStyle w:val="ab"/>
              <w:jc w:val="both"/>
              <w:rPr>
                <w:b w:val="0"/>
                <w:sz w:val="24"/>
                <w:szCs w:val="24"/>
              </w:rPr>
            </w:pPr>
            <w:r w:rsidRPr="000B1552">
              <w:rPr>
                <w:b w:val="0"/>
                <w:sz w:val="24"/>
                <w:szCs w:val="24"/>
              </w:rPr>
              <w:t>Налог на добавленную стоимость</w:t>
            </w:r>
            <w:r w:rsidR="00125C46" w:rsidRPr="000B1552">
              <w:rPr>
                <w:b w:val="0"/>
                <w:sz w:val="24"/>
                <w:szCs w:val="24"/>
              </w:rPr>
              <w:t xml:space="preserve"> в банках</w:t>
            </w:r>
          </w:p>
        </w:tc>
        <w:tc>
          <w:tcPr>
            <w:tcW w:w="5954" w:type="dxa"/>
          </w:tcPr>
          <w:p w14:paraId="34AF6C6F" w14:textId="2F9313E3" w:rsidR="00125C46" w:rsidRPr="0046400D" w:rsidRDefault="00125C46" w:rsidP="00125C46">
            <w:pPr>
              <w:pStyle w:val="Default"/>
              <w:jc w:val="both"/>
            </w:pPr>
            <w:r w:rsidRPr="0046400D">
              <w:t xml:space="preserve">1.Состав и общая характеристика налогов, уплачиваемых банками. </w:t>
            </w:r>
          </w:p>
          <w:p w14:paraId="48DFBDEF" w14:textId="77777777" w:rsidR="00125C46" w:rsidRPr="0046400D" w:rsidRDefault="00125C46" w:rsidP="00125C46">
            <w:pPr>
              <w:pStyle w:val="Default"/>
              <w:jc w:val="both"/>
            </w:pPr>
            <w:r w:rsidRPr="0046400D">
              <w:t>2.Налог на добавленную стоимость в банках: облагаемые операции и особенности определения налоговой базы.</w:t>
            </w:r>
          </w:p>
          <w:p w14:paraId="4A864AF9" w14:textId="77777777" w:rsidR="00125C46" w:rsidRPr="0046400D" w:rsidRDefault="00125C46" w:rsidP="00125C46">
            <w:pPr>
              <w:pStyle w:val="Default"/>
              <w:jc w:val="both"/>
            </w:pPr>
            <w:r w:rsidRPr="0046400D">
              <w:lastRenderedPageBreak/>
              <w:t>3.Операции банков, не облагаемые НДС, и условия их освобождения.</w:t>
            </w:r>
          </w:p>
          <w:p w14:paraId="1CF7016F" w14:textId="77777777" w:rsidR="00125C46" w:rsidRPr="0046400D" w:rsidRDefault="00125C46" w:rsidP="00125C46">
            <w:pPr>
              <w:pStyle w:val="Default"/>
              <w:jc w:val="both"/>
            </w:pPr>
            <w:r w:rsidRPr="0046400D">
              <w:t>4. Порядок исчисления суммы НДС, подлежащей уплате в бюджет и оформления счетов-фактур.</w:t>
            </w:r>
          </w:p>
          <w:p w14:paraId="4AFEC408" w14:textId="77777777" w:rsidR="00125C46" w:rsidRPr="00B331F7" w:rsidRDefault="00325B0D" w:rsidP="00D61C51">
            <w:pPr>
              <w:pStyle w:val="ab"/>
              <w:jc w:val="both"/>
              <w:rPr>
                <w:b w:val="0"/>
                <w:bCs/>
                <w:sz w:val="24"/>
                <w:szCs w:val="24"/>
              </w:rPr>
            </w:pPr>
            <w:r w:rsidRPr="0046400D">
              <w:rPr>
                <w:sz w:val="24"/>
                <w:szCs w:val="24"/>
              </w:rPr>
              <w:t xml:space="preserve">  </w:t>
            </w:r>
            <w:r w:rsidRPr="00B331F7">
              <w:rPr>
                <w:b w:val="0"/>
                <w:bCs/>
                <w:i/>
                <w:sz w:val="24"/>
                <w:szCs w:val="24"/>
              </w:rPr>
              <w:t>Рекомендуемые источники: р. 8 №1, №2, №3, № 5,№6</w:t>
            </w:r>
            <w:r w:rsidR="00901CDB" w:rsidRPr="00B331F7">
              <w:rPr>
                <w:b w:val="0"/>
                <w:bCs/>
                <w:i/>
                <w:sz w:val="24"/>
                <w:szCs w:val="24"/>
              </w:rPr>
              <w:t>.</w:t>
            </w:r>
          </w:p>
        </w:tc>
        <w:tc>
          <w:tcPr>
            <w:tcW w:w="2091" w:type="dxa"/>
          </w:tcPr>
          <w:p w14:paraId="2AB35667" w14:textId="77777777" w:rsidR="00125C46" w:rsidRPr="0046400D" w:rsidRDefault="00125C46" w:rsidP="00125C46">
            <w:pPr>
              <w:pStyle w:val="ab"/>
              <w:jc w:val="both"/>
              <w:rPr>
                <w:b w:val="0"/>
                <w:sz w:val="24"/>
                <w:szCs w:val="24"/>
              </w:rPr>
            </w:pPr>
            <w:r w:rsidRPr="0046400D">
              <w:rPr>
                <w:b w:val="0"/>
                <w:sz w:val="24"/>
                <w:szCs w:val="24"/>
              </w:rPr>
              <w:lastRenderedPageBreak/>
              <w:t>Опрос,  дискуссия, разбор практических ситуаций, решение задач.</w:t>
            </w:r>
          </w:p>
        </w:tc>
      </w:tr>
      <w:tr w:rsidR="007772F7" w:rsidRPr="0046400D" w14:paraId="70C9B97A" w14:textId="77777777" w:rsidTr="00D61C51">
        <w:trPr>
          <w:gridAfter w:val="1"/>
          <w:wAfter w:w="35" w:type="dxa"/>
        </w:trPr>
        <w:tc>
          <w:tcPr>
            <w:tcW w:w="2376" w:type="dxa"/>
          </w:tcPr>
          <w:p w14:paraId="7135BEE6" w14:textId="1D898D00" w:rsidR="007772F7" w:rsidRPr="007772F7" w:rsidRDefault="007772F7" w:rsidP="007772F7">
            <w:pPr>
              <w:pStyle w:val="ab"/>
              <w:jc w:val="both"/>
              <w:rPr>
                <w:b w:val="0"/>
                <w:sz w:val="24"/>
                <w:szCs w:val="24"/>
              </w:rPr>
            </w:pPr>
            <w:r w:rsidRPr="007772F7">
              <w:rPr>
                <w:b w:val="0"/>
                <w:sz w:val="24"/>
                <w:szCs w:val="24"/>
              </w:rPr>
              <w:t>Налогообложение прибыли банка</w:t>
            </w:r>
          </w:p>
        </w:tc>
        <w:tc>
          <w:tcPr>
            <w:tcW w:w="5954" w:type="dxa"/>
          </w:tcPr>
          <w:p w14:paraId="40F2F05F" w14:textId="6C1F393A" w:rsidR="007772F7" w:rsidRPr="0046400D" w:rsidRDefault="007772F7" w:rsidP="007772F7">
            <w:pPr>
              <w:pStyle w:val="Default"/>
              <w:jc w:val="both"/>
            </w:pPr>
            <w:r w:rsidRPr="0046400D">
              <w:t>1.Общая характеристика особенностей определения банками налоговой базы по налогу на прибыль организаций.</w:t>
            </w:r>
          </w:p>
          <w:p w14:paraId="42FC4F44" w14:textId="77777777" w:rsidR="007772F7" w:rsidRPr="0046400D" w:rsidRDefault="007772F7" w:rsidP="007772F7">
            <w:pPr>
              <w:pStyle w:val="Default"/>
              <w:jc w:val="both"/>
            </w:pPr>
            <w:r w:rsidRPr="0046400D">
              <w:t>2.Состав доходов банка, облагаемых и необлагаемых налогом на прибыль; специфика определение даты их получения;</w:t>
            </w:r>
          </w:p>
          <w:p w14:paraId="6479CCFA" w14:textId="77777777" w:rsidR="007772F7" w:rsidRPr="0046400D" w:rsidRDefault="007772F7" w:rsidP="007772F7">
            <w:pPr>
              <w:pStyle w:val="Default"/>
              <w:jc w:val="both"/>
            </w:pPr>
            <w:r w:rsidRPr="0046400D">
              <w:t>3.Состав расходов банков, учитываемых при расчете налоговой базы.</w:t>
            </w:r>
          </w:p>
          <w:p w14:paraId="2FB97487" w14:textId="77777777" w:rsidR="007772F7" w:rsidRPr="0046400D" w:rsidRDefault="007772F7" w:rsidP="007772F7">
            <w:pPr>
              <w:pStyle w:val="Default"/>
              <w:jc w:val="both"/>
            </w:pPr>
            <w:r w:rsidRPr="0046400D">
              <w:t>4.Отчисления в резерв по сомнительным долгам, на возможные потери по ссудам, ссудной и приравненной к ней задолженности, а также в другие резервы.</w:t>
            </w:r>
          </w:p>
          <w:p w14:paraId="35E97897" w14:textId="44F2F7C2" w:rsidR="007772F7" w:rsidRPr="0046400D" w:rsidRDefault="007772F7" w:rsidP="007772F7">
            <w:pPr>
              <w:pStyle w:val="Default"/>
              <w:jc w:val="both"/>
            </w:pPr>
            <w:r w:rsidRPr="0046400D">
              <w:rPr>
                <w:i/>
              </w:rPr>
              <w:t xml:space="preserve">Рекомендуемые источники: </w:t>
            </w:r>
            <w:r w:rsidRPr="0046400D">
              <w:t>р. 8</w:t>
            </w:r>
            <w:r w:rsidR="00501015">
              <w:t xml:space="preserve"> </w:t>
            </w:r>
            <w:r w:rsidRPr="0046400D">
              <w:t>№1, №2, №3, № 5, №6</w:t>
            </w:r>
          </w:p>
        </w:tc>
        <w:tc>
          <w:tcPr>
            <w:tcW w:w="2091" w:type="dxa"/>
          </w:tcPr>
          <w:p w14:paraId="4D9C1116" w14:textId="70CBCC64" w:rsidR="007772F7" w:rsidRPr="0046400D" w:rsidRDefault="007772F7" w:rsidP="007772F7">
            <w:pPr>
              <w:keepNext/>
              <w:jc w:val="both"/>
              <w:rPr>
                <w:sz w:val="24"/>
                <w:szCs w:val="24"/>
              </w:rPr>
            </w:pPr>
            <w:r w:rsidRPr="0046400D">
              <w:rPr>
                <w:sz w:val="24"/>
                <w:szCs w:val="24"/>
              </w:rPr>
              <w:t xml:space="preserve"> Опрос, дискуссия, разбор практических ситуаций, решение задач.</w:t>
            </w:r>
          </w:p>
          <w:p w14:paraId="58C3F638" w14:textId="77777777" w:rsidR="007772F7" w:rsidRPr="0046400D" w:rsidRDefault="007772F7" w:rsidP="007772F7">
            <w:pPr>
              <w:pStyle w:val="ab"/>
              <w:jc w:val="both"/>
              <w:rPr>
                <w:b w:val="0"/>
                <w:sz w:val="24"/>
                <w:szCs w:val="24"/>
              </w:rPr>
            </w:pPr>
          </w:p>
        </w:tc>
      </w:tr>
      <w:tr w:rsidR="007772F7" w:rsidRPr="0046400D" w14:paraId="6062312A" w14:textId="77777777" w:rsidTr="00D61C51">
        <w:trPr>
          <w:gridAfter w:val="1"/>
          <w:wAfter w:w="35" w:type="dxa"/>
        </w:trPr>
        <w:tc>
          <w:tcPr>
            <w:tcW w:w="2376" w:type="dxa"/>
          </w:tcPr>
          <w:p w14:paraId="48B74C58" w14:textId="77484857" w:rsidR="007772F7" w:rsidRPr="007772F7" w:rsidRDefault="007772F7" w:rsidP="007772F7">
            <w:pPr>
              <w:pStyle w:val="ab"/>
              <w:jc w:val="both"/>
              <w:rPr>
                <w:b w:val="0"/>
                <w:sz w:val="24"/>
                <w:szCs w:val="24"/>
              </w:rPr>
            </w:pPr>
            <w:r w:rsidRPr="007772F7">
              <w:rPr>
                <w:b w:val="0"/>
                <w:color w:val="000000"/>
                <w:sz w:val="24"/>
                <w:szCs w:val="24"/>
              </w:rPr>
              <w:t>Особенности налогообложения страховых организаций</w:t>
            </w:r>
          </w:p>
        </w:tc>
        <w:tc>
          <w:tcPr>
            <w:tcW w:w="5954" w:type="dxa"/>
          </w:tcPr>
          <w:p w14:paraId="2B0C1928" w14:textId="5A79F52C" w:rsidR="007772F7" w:rsidRPr="0046400D" w:rsidRDefault="007772F7" w:rsidP="007772F7">
            <w:pPr>
              <w:widowControl/>
              <w:jc w:val="both"/>
              <w:rPr>
                <w:rFonts w:eastAsiaTheme="minorHAnsi"/>
                <w:color w:val="000000"/>
                <w:sz w:val="24"/>
                <w:szCs w:val="24"/>
                <w:lang w:eastAsia="en-US"/>
              </w:rPr>
            </w:pPr>
            <w:r w:rsidRPr="0046400D">
              <w:rPr>
                <w:rFonts w:eastAsiaTheme="minorHAnsi"/>
                <w:color w:val="000000"/>
                <w:sz w:val="24"/>
                <w:szCs w:val="24"/>
                <w:lang w:eastAsia="en-US"/>
              </w:rPr>
              <w:t xml:space="preserve">1.НДС по операциям страховых организаций. Перечень облагаемых и необлагаемых операции, условия их освобождения. </w:t>
            </w:r>
          </w:p>
          <w:p w14:paraId="0A2DEE93" w14:textId="77777777" w:rsidR="007772F7" w:rsidRPr="0046400D" w:rsidRDefault="007772F7" w:rsidP="007772F7">
            <w:pPr>
              <w:widowControl/>
              <w:jc w:val="both"/>
              <w:rPr>
                <w:rFonts w:eastAsiaTheme="minorHAnsi"/>
                <w:sz w:val="24"/>
                <w:szCs w:val="24"/>
                <w:lang w:eastAsia="en-US"/>
              </w:rPr>
            </w:pPr>
            <w:r w:rsidRPr="0046400D">
              <w:rPr>
                <w:rFonts w:eastAsiaTheme="minorHAnsi"/>
                <w:color w:val="000000"/>
                <w:sz w:val="24"/>
                <w:szCs w:val="24"/>
                <w:lang w:eastAsia="en-US"/>
              </w:rPr>
              <w:t xml:space="preserve">2.Особенности определения страховыми организациями налоговой </w:t>
            </w:r>
            <w:r w:rsidRPr="0046400D">
              <w:rPr>
                <w:rFonts w:eastAsiaTheme="minorHAnsi"/>
                <w:sz w:val="24"/>
                <w:szCs w:val="24"/>
                <w:lang w:eastAsia="en-US"/>
              </w:rPr>
              <w:t xml:space="preserve">базы по налогу на прибыль организаций. </w:t>
            </w:r>
          </w:p>
          <w:p w14:paraId="1F26251E" w14:textId="708A9C2D" w:rsidR="007772F7" w:rsidRPr="0046400D" w:rsidRDefault="007772F7" w:rsidP="007772F7">
            <w:pPr>
              <w:widowControl/>
              <w:jc w:val="both"/>
              <w:rPr>
                <w:rFonts w:eastAsiaTheme="minorHAnsi"/>
                <w:sz w:val="24"/>
                <w:szCs w:val="24"/>
                <w:lang w:eastAsia="en-US"/>
              </w:rPr>
            </w:pPr>
            <w:r w:rsidRPr="0046400D">
              <w:rPr>
                <w:rFonts w:eastAsiaTheme="minorHAnsi"/>
                <w:sz w:val="24"/>
                <w:szCs w:val="24"/>
                <w:lang w:eastAsia="en-US"/>
              </w:rPr>
              <w:t xml:space="preserve">3.Состав доходов страховых организаций, включаемых в налоговую базу при исчислении налога на прибыль организаций. </w:t>
            </w:r>
          </w:p>
          <w:p w14:paraId="156AADB8" w14:textId="0C707173" w:rsidR="007772F7" w:rsidRPr="0046400D" w:rsidRDefault="007772F7" w:rsidP="007772F7">
            <w:pPr>
              <w:widowControl/>
              <w:jc w:val="both"/>
              <w:rPr>
                <w:rFonts w:eastAsiaTheme="minorHAnsi"/>
                <w:sz w:val="24"/>
                <w:szCs w:val="24"/>
                <w:lang w:eastAsia="en-US"/>
              </w:rPr>
            </w:pPr>
            <w:r w:rsidRPr="0046400D">
              <w:rPr>
                <w:rFonts w:eastAsiaTheme="minorHAnsi"/>
                <w:sz w:val="24"/>
                <w:szCs w:val="24"/>
                <w:lang w:eastAsia="en-US"/>
              </w:rPr>
              <w:t xml:space="preserve">4.Состав расходов страховых организаций, учитываемых при расчете налоговой базы по налогу на прибыль организаций. </w:t>
            </w:r>
          </w:p>
          <w:p w14:paraId="3AF8A07D" w14:textId="31633BF7" w:rsidR="007772F7" w:rsidRPr="00B331F7" w:rsidRDefault="007772F7" w:rsidP="007772F7">
            <w:pPr>
              <w:pStyle w:val="Default"/>
              <w:jc w:val="both"/>
              <w:rPr>
                <w:bCs/>
              </w:rPr>
            </w:pPr>
            <w:r w:rsidRPr="0046400D">
              <w:rPr>
                <w:b/>
                <w:i/>
              </w:rPr>
              <w:t xml:space="preserve">  </w:t>
            </w:r>
            <w:r w:rsidRPr="00B331F7">
              <w:rPr>
                <w:bCs/>
                <w:i/>
              </w:rPr>
              <w:t xml:space="preserve">Рекомендуемые источники: </w:t>
            </w:r>
            <w:r w:rsidRPr="00B331F7">
              <w:rPr>
                <w:bCs/>
              </w:rPr>
              <w:t>р. 8</w:t>
            </w:r>
            <w:r w:rsidR="00501015">
              <w:rPr>
                <w:bCs/>
              </w:rPr>
              <w:t xml:space="preserve"> </w:t>
            </w:r>
            <w:r w:rsidRPr="00B331F7">
              <w:rPr>
                <w:bCs/>
              </w:rPr>
              <w:t>№1,№2,№3,№4.</w:t>
            </w:r>
          </w:p>
        </w:tc>
        <w:tc>
          <w:tcPr>
            <w:tcW w:w="2091" w:type="dxa"/>
          </w:tcPr>
          <w:p w14:paraId="6F31B10D" w14:textId="17C1C82A" w:rsidR="007772F7" w:rsidRPr="0046400D" w:rsidRDefault="007772F7" w:rsidP="007772F7">
            <w:pPr>
              <w:pStyle w:val="ab"/>
              <w:jc w:val="both"/>
              <w:rPr>
                <w:b w:val="0"/>
                <w:sz w:val="24"/>
                <w:szCs w:val="24"/>
              </w:rPr>
            </w:pPr>
            <w:r w:rsidRPr="0046400D">
              <w:rPr>
                <w:sz w:val="24"/>
                <w:szCs w:val="24"/>
              </w:rPr>
              <w:t>Опрос, дискуссия, обсуждение докладов,  решение задач.</w:t>
            </w:r>
          </w:p>
        </w:tc>
      </w:tr>
      <w:tr w:rsidR="00125C46" w:rsidRPr="0046400D" w14:paraId="08C30919" w14:textId="77777777" w:rsidTr="007772F7">
        <w:tc>
          <w:tcPr>
            <w:tcW w:w="2376" w:type="dxa"/>
          </w:tcPr>
          <w:p w14:paraId="1CFDD592" w14:textId="77777777" w:rsidR="00125C46" w:rsidRPr="000B1552" w:rsidRDefault="00125C46" w:rsidP="00673112">
            <w:pPr>
              <w:keepNext/>
              <w:ind w:firstLine="30"/>
              <w:jc w:val="both"/>
              <w:rPr>
                <w:bCs/>
                <w:sz w:val="24"/>
                <w:szCs w:val="24"/>
              </w:rPr>
            </w:pPr>
            <w:r w:rsidRPr="000B1552">
              <w:rPr>
                <w:bCs/>
                <w:sz w:val="24"/>
                <w:szCs w:val="24"/>
              </w:rPr>
              <w:t>Налогообложение доходов и операций с ценными бумагами</w:t>
            </w:r>
          </w:p>
        </w:tc>
        <w:tc>
          <w:tcPr>
            <w:tcW w:w="5954" w:type="dxa"/>
          </w:tcPr>
          <w:p w14:paraId="50F70014" w14:textId="77777777" w:rsidR="00125C46" w:rsidRPr="0046400D" w:rsidRDefault="00125C46" w:rsidP="00673112">
            <w:pPr>
              <w:pStyle w:val="Default"/>
              <w:jc w:val="both"/>
            </w:pPr>
            <w:r w:rsidRPr="0046400D">
              <w:t>1.Особенности исчисления НДС по операциям с ценными бумагами</w:t>
            </w:r>
          </w:p>
          <w:p w14:paraId="2ECAE864" w14:textId="77777777" w:rsidR="00125C46" w:rsidRPr="0046400D" w:rsidRDefault="00125C46" w:rsidP="00673112">
            <w:pPr>
              <w:pStyle w:val="Default"/>
              <w:jc w:val="both"/>
            </w:pPr>
            <w:r w:rsidRPr="0046400D">
              <w:t xml:space="preserve">2.Налог на прибыль организаций: виды доходов и расходов банка по операциям с ценными бумагами. </w:t>
            </w:r>
          </w:p>
          <w:p w14:paraId="39421819" w14:textId="77777777" w:rsidR="00125C46" w:rsidRPr="0046400D" w:rsidRDefault="00125C46" w:rsidP="00673112">
            <w:pPr>
              <w:pStyle w:val="Default"/>
              <w:jc w:val="both"/>
            </w:pPr>
            <w:r w:rsidRPr="0046400D">
              <w:t>3.Специфика налогообложения доходов от размещения и выкупа ценных бумаг.</w:t>
            </w:r>
          </w:p>
          <w:p w14:paraId="37A353C5" w14:textId="654A55B2" w:rsidR="00125C46" w:rsidRPr="0046400D" w:rsidRDefault="00125C46" w:rsidP="00673112">
            <w:pPr>
              <w:pStyle w:val="Default"/>
              <w:jc w:val="both"/>
            </w:pPr>
            <w:r w:rsidRPr="0046400D">
              <w:t xml:space="preserve">4. Расходы по привлечению финансовых ресурсов в форме выпуска акций и долговых ценных бумаг: особенности учета для целей исчисления налога на прибыль </w:t>
            </w:r>
            <w:proofErr w:type="spellStart"/>
            <w:r w:rsidRPr="0046400D">
              <w:t>организаци</w:t>
            </w:r>
            <w:proofErr w:type="spellEnd"/>
            <w:r w:rsidRPr="0046400D">
              <w:t xml:space="preserve">. </w:t>
            </w:r>
          </w:p>
          <w:p w14:paraId="0FD17A7F" w14:textId="77777777" w:rsidR="00125C46" w:rsidRPr="0046400D" w:rsidRDefault="00125C46" w:rsidP="00673112">
            <w:pPr>
              <w:pStyle w:val="Default"/>
              <w:jc w:val="both"/>
            </w:pPr>
            <w:r w:rsidRPr="0046400D">
              <w:t>5. Особенности формирования налоговой базы и налоговые ставки при налогообложении дивидендов и процентных доходов у резидентов и нерезидентов.</w:t>
            </w:r>
          </w:p>
          <w:p w14:paraId="72550A03" w14:textId="77777777" w:rsidR="00125C46" w:rsidRPr="0046400D" w:rsidRDefault="00125C46" w:rsidP="00673112">
            <w:pPr>
              <w:pStyle w:val="Default"/>
              <w:jc w:val="both"/>
              <w:rPr>
                <w:i/>
              </w:rPr>
            </w:pPr>
            <w:r w:rsidRPr="0046400D">
              <w:t xml:space="preserve">6. Порядок исчисления и уплаты в бюджет налога на прибыль в части дивидендов по акциям. </w:t>
            </w:r>
          </w:p>
          <w:p w14:paraId="436E17EA" w14:textId="77777777" w:rsidR="00901CDB" w:rsidRPr="0046400D" w:rsidRDefault="00901CDB" w:rsidP="00901CDB">
            <w:pPr>
              <w:pStyle w:val="Default"/>
              <w:jc w:val="both"/>
              <w:rPr>
                <w:b/>
                <w:i/>
              </w:rPr>
            </w:pPr>
            <w:r w:rsidRPr="0046400D">
              <w:t xml:space="preserve">    </w:t>
            </w:r>
            <w:r w:rsidRPr="0046400D">
              <w:rPr>
                <w:b/>
                <w:i/>
              </w:rPr>
              <w:t xml:space="preserve">Рекомендуемые источники: </w:t>
            </w:r>
          </w:p>
          <w:p w14:paraId="71984B8A" w14:textId="04849223" w:rsidR="00125C46" w:rsidRPr="00B331F7" w:rsidRDefault="00901CDB" w:rsidP="00901CDB">
            <w:pPr>
              <w:pStyle w:val="Default"/>
              <w:jc w:val="both"/>
              <w:rPr>
                <w:bCs/>
              </w:rPr>
            </w:pPr>
            <w:r w:rsidRPr="00B331F7">
              <w:rPr>
                <w:bCs/>
              </w:rPr>
              <w:t>р. 8</w:t>
            </w:r>
            <w:r w:rsidR="00501015">
              <w:rPr>
                <w:bCs/>
              </w:rPr>
              <w:t xml:space="preserve"> </w:t>
            </w:r>
            <w:r w:rsidRPr="00B331F7">
              <w:rPr>
                <w:bCs/>
              </w:rPr>
              <w:t>№1,№2,№3 №5</w:t>
            </w:r>
          </w:p>
        </w:tc>
        <w:tc>
          <w:tcPr>
            <w:tcW w:w="2126" w:type="dxa"/>
            <w:gridSpan w:val="2"/>
          </w:tcPr>
          <w:p w14:paraId="7A96DDAC" w14:textId="77777777" w:rsidR="00125C46" w:rsidRPr="0046400D" w:rsidRDefault="00125C46" w:rsidP="00673112">
            <w:pPr>
              <w:keepNext/>
              <w:jc w:val="both"/>
              <w:rPr>
                <w:sz w:val="24"/>
                <w:szCs w:val="24"/>
              </w:rPr>
            </w:pPr>
            <w:r w:rsidRPr="0046400D">
              <w:rPr>
                <w:sz w:val="24"/>
                <w:szCs w:val="24"/>
              </w:rPr>
              <w:t>Опрос, дискуссия, решение задач, разбор практических ситуаций</w:t>
            </w:r>
          </w:p>
        </w:tc>
      </w:tr>
    </w:tbl>
    <w:p w14:paraId="3D40B011" w14:textId="77777777" w:rsidR="002A2809" w:rsidRPr="0046400D" w:rsidRDefault="002A2809" w:rsidP="00F95658">
      <w:pPr>
        <w:keepNext/>
        <w:ind w:firstLine="709"/>
        <w:jc w:val="both"/>
        <w:rPr>
          <w:sz w:val="24"/>
          <w:szCs w:val="24"/>
        </w:rPr>
      </w:pPr>
    </w:p>
    <w:p w14:paraId="48594167" w14:textId="77777777" w:rsidR="00B331F7" w:rsidRPr="0046400D" w:rsidRDefault="00B331F7" w:rsidP="00B331F7">
      <w:pPr>
        <w:jc w:val="both"/>
        <w:rPr>
          <w:b/>
          <w:bCs/>
          <w:sz w:val="28"/>
          <w:szCs w:val="28"/>
        </w:rPr>
      </w:pPr>
    </w:p>
    <w:p w14:paraId="75AF478D" w14:textId="32536E9D" w:rsidR="00DB66CB" w:rsidRPr="0046400D" w:rsidRDefault="00C52F7B" w:rsidP="00DB66CB">
      <w:pPr>
        <w:ind w:firstLine="709"/>
        <w:jc w:val="both"/>
        <w:rPr>
          <w:b/>
          <w:bCs/>
          <w:sz w:val="28"/>
          <w:szCs w:val="28"/>
        </w:rPr>
      </w:pPr>
      <w:r w:rsidRPr="0046400D">
        <w:rPr>
          <w:b/>
          <w:bCs/>
          <w:sz w:val="28"/>
          <w:szCs w:val="28"/>
        </w:rPr>
        <w:t xml:space="preserve">6. </w:t>
      </w:r>
      <w:r w:rsidR="00E00BE6" w:rsidRPr="0046400D">
        <w:rPr>
          <w:b/>
          <w:bCs/>
          <w:sz w:val="28"/>
          <w:szCs w:val="28"/>
        </w:rPr>
        <w:t>Перечень у</w:t>
      </w:r>
      <w:r w:rsidRPr="0046400D">
        <w:rPr>
          <w:b/>
          <w:bCs/>
          <w:sz w:val="28"/>
          <w:szCs w:val="28"/>
        </w:rPr>
        <w:t>чебно-методическо</w:t>
      </w:r>
      <w:r w:rsidR="00E00BE6" w:rsidRPr="0046400D">
        <w:rPr>
          <w:b/>
          <w:bCs/>
          <w:sz w:val="28"/>
          <w:szCs w:val="28"/>
        </w:rPr>
        <w:t>го</w:t>
      </w:r>
      <w:r w:rsidRPr="0046400D">
        <w:rPr>
          <w:b/>
          <w:bCs/>
          <w:sz w:val="28"/>
          <w:szCs w:val="28"/>
        </w:rPr>
        <w:t xml:space="preserve"> обеспечени</w:t>
      </w:r>
      <w:r w:rsidR="00E00BE6" w:rsidRPr="0046400D">
        <w:rPr>
          <w:b/>
          <w:bCs/>
          <w:sz w:val="28"/>
          <w:szCs w:val="28"/>
        </w:rPr>
        <w:t>я</w:t>
      </w:r>
      <w:r w:rsidRPr="0046400D">
        <w:rPr>
          <w:b/>
          <w:bCs/>
          <w:sz w:val="28"/>
          <w:szCs w:val="28"/>
        </w:rPr>
        <w:t xml:space="preserve"> </w:t>
      </w:r>
      <w:r w:rsidR="00606047" w:rsidRPr="0046400D">
        <w:rPr>
          <w:b/>
          <w:bCs/>
          <w:sz w:val="28"/>
          <w:szCs w:val="28"/>
        </w:rPr>
        <w:t xml:space="preserve">для </w:t>
      </w:r>
      <w:r w:rsidRPr="0046400D">
        <w:rPr>
          <w:b/>
          <w:bCs/>
          <w:sz w:val="28"/>
          <w:szCs w:val="28"/>
        </w:rPr>
        <w:t xml:space="preserve">самостоятельной работы обучающихся по </w:t>
      </w:r>
      <w:r w:rsidR="00606047" w:rsidRPr="0046400D">
        <w:rPr>
          <w:b/>
          <w:bCs/>
          <w:sz w:val="28"/>
          <w:szCs w:val="28"/>
        </w:rPr>
        <w:t>дисциплине</w:t>
      </w:r>
      <w:r w:rsidR="00DB66CB" w:rsidRPr="0046400D">
        <w:rPr>
          <w:b/>
          <w:bCs/>
          <w:sz w:val="28"/>
          <w:szCs w:val="28"/>
        </w:rPr>
        <w:t>.</w:t>
      </w:r>
    </w:p>
    <w:p w14:paraId="6058E215" w14:textId="77777777" w:rsidR="001A6A20" w:rsidRPr="0046400D" w:rsidRDefault="008E5DB9" w:rsidP="001A6A20">
      <w:pPr>
        <w:ind w:firstLine="709"/>
        <w:jc w:val="both"/>
        <w:rPr>
          <w:b/>
          <w:sz w:val="28"/>
          <w:szCs w:val="28"/>
        </w:rPr>
      </w:pPr>
      <w:r w:rsidRPr="0046400D">
        <w:rPr>
          <w:b/>
          <w:sz w:val="28"/>
          <w:szCs w:val="28"/>
        </w:rPr>
        <w:lastRenderedPageBreak/>
        <w:t xml:space="preserve">6.1. </w:t>
      </w:r>
      <w:r w:rsidR="00F36684" w:rsidRPr="0046400D">
        <w:rPr>
          <w:b/>
          <w:sz w:val="28"/>
          <w:szCs w:val="28"/>
        </w:rPr>
        <w:t>Перечень вопросов, отводим</w:t>
      </w:r>
      <w:r w:rsidR="00024EEA" w:rsidRPr="0046400D">
        <w:rPr>
          <w:b/>
          <w:sz w:val="28"/>
          <w:szCs w:val="28"/>
        </w:rPr>
        <w:t xml:space="preserve">ых на самостоятельное освоение </w:t>
      </w:r>
      <w:r w:rsidR="00F36684" w:rsidRPr="0046400D">
        <w:rPr>
          <w:b/>
          <w:sz w:val="28"/>
          <w:szCs w:val="28"/>
        </w:rPr>
        <w:t>дисциплины, ф</w:t>
      </w:r>
      <w:r w:rsidRPr="0046400D">
        <w:rPr>
          <w:b/>
          <w:sz w:val="28"/>
          <w:szCs w:val="28"/>
        </w:rPr>
        <w:t>ормы внеаудиторной самостоятельной работы</w:t>
      </w:r>
    </w:p>
    <w:p w14:paraId="4CE63531" w14:textId="59549C38" w:rsidR="003C10C4" w:rsidRPr="0046400D" w:rsidRDefault="003C10C4" w:rsidP="003C10C4">
      <w:pPr>
        <w:ind w:firstLine="709"/>
        <w:jc w:val="right"/>
        <w:rPr>
          <w:b/>
          <w:sz w:val="28"/>
          <w:szCs w:val="28"/>
        </w:rPr>
      </w:pPr>
      <w:r w:rsidRPr="0046400D">
        <w:rPr>
          <w:b/>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F44BAF" w:rsidRPr="0046400D" w14:paraId="14A0145F" w14:textId="77777777" w:rsidTr="00510185">
        <w:tc>
          <w:tcPr>
            <w:tcW w:w="1266" w:type="pct"/>
            <w:shd w:val="clear" w:color="auto" w:fill="auto"/>
          </w:tcPr>
          <w:p w14:paraId="176BE0D1" w14:textId="71BC00DA" w:rsidR="00F44BAF" w:rsidRPr="0046400D" w:rsidRDefault="00F44BAF" w:rsidP="00510185">
            <w:pPr>
              <w:keepNext/>
              <w:jc w:val="center"/>
              <w:rPr>
                <w:sz w:val="24"/>
                <w:szCs w:val="24"/>
              </w:rPr>
            </w:pPr>
            <w:r w:rsidRPr="0046400D">
              <w:rPr>
                <w:sz w:val="24"/>
                <w:szCs w:val="24"/>
              </w:rPr>
              <w:t xml:space="preserve">                                                  </w:t>
            </w:r>
            <w:r w:rsidRPr="0046400D">
              <w:rPr>
                <w:b/>
                <w:sz w:val="24"/>
                <w:szCs w:val="24"/>
              </w:rPr>
              <w:t>Наименование тем (разделов) дисциплины</w:t>
            </w:r>
          </w:p>
        </w:tc>
        <w:tc>
          <w:tcPr>
            <w:tcW w:w="2000" w:type="pct"/>
            <w:shd w:val="clear" w:color="auto" w:fill="auto"/>
          </w:tcPr>
          <w:p w14:paraId="209C8087" w14:textId="77777777" w:rsidR="00F44BAF" w:rsidRPr="0046400D" w:rsidRDefault="00F44BAF" w:rsidP="00510185">
            <w:pPr>
              <w:keepNext/>
              <w:jc w:val="center"/>
              <w:rPr>
                <w:b/>
                <w:sz w:val="24"/>
                <w:szCs w:val="24"/>
              </w:rPr>
            </w:pPr>
          </w:p>
          <w:p w14:paraId="2EFB8346" w14:textId="77777777" w:rsidR="00F44BAF" w:rsidRPr="0046400D" w:rsidRDefault="00F44BAF" w:rsidP="00510185">
            <w:pPr>
              <w:keepNext/>
              <w:jc w:val="center"/>
              <w:rPr>
                <w:b/>
                <w:sz w:val="24"/>
                <w:szCs w:val="24"/>
              </w:rPr>
            </w:pPr>
            <w:r w:rsidRPr="0046400D">
              <w:rPr>
                <w:b/>
                <w:sz w:val="24"/>
                <w:szCs w:val="24"/>
              </w:rPr>
              <w:t>Перечень вопросов, отводимых на самостоятельное освоение</w:t>
            </w:r>
          </w:p>
        </w:tc>
        <w:tc>
          <w:tcPr>
            <w:tcW w:w="1734" w:type="pct"/>
          </w:tcPr>
          <w:p w14:paraId="01E7F22B" w14:textId="77777777" w:rsidR="00F44BAF" w:rsidRPr="0046400D" w:rsidRDefault="00F44BAF" w:rsidP="00510185">
            <w:pPr>
              <w:keepNext/>
              <w:jc w:val="center"/>
              <w:rPr>
                <w:b/>
                <w:sz w:val="24"/>
                <w:szCs w:val="24"/>
              </w:rPr>
            </w:pPr>
          </w:p>
          <w:p w14:paraId="3A421804" w14:textId="77777777" w:rsidR="00F44BAF" w:rsidRPr="0046400D" w:rsidRDefault="00F44BAF" w:rsidP="00510185">
            <w:pPr>
              <w:keepNext/>
              <w:jc w:val="center"/>
              <w:rPr>
                <w:b/>
                <w:sz w:val="24"/>
                <w:szCs w:val="24"/>
              </w:rPr>
            </w:pPr>
            <w:r w:rsidRPr="0046400D">
              <w:rPr>
                <w:b/>
                <w:sz w:val="24"/>
                <w:szCs w:val="24"/>
              </w:rPr>
              <w:t>Формы внеаудиторной самостоятельной работы</w:t>
            </w:r>
          </w:p>
        </w:tc>
      </w:tr>
      <w:tr w:rsidR="00F44BAF" w:rsidRPr="00E03FF7" w14:paraId="58C3C714" w14:textId="77777777" w:rsidTr="00510185">
        <w:tc>
          <w:tcPr>
            <w:tcW w:w="1266" w:type="pct"/>
            <w:shd w:val="clear" w:color="auto" w:fill="auto"/>
          </w:tcPr>
          <w:p w14:paraId="5C3A2C7E" w14:textId="77777777" w:rsidR="00F44BAF" w:rsidRPr="00E03FF7" w:rsidRDefault="00F44BAF" w:rsidP="00510185">
            <w:pPr>
              <w:keepNext/>
              <w:jc w:val="both"/>
              <w:rPr>
                <w:sz w:val="24"/>
                <w:szCs w:val="24"/>
              </w:rPr>
            </w:pPr>
            <w:r w:rsidRPr="00E03FF7">
              <w:rPr>
                <w:sz w:val="24"/>
                <w:szCs w:val="24"/>
              </w:rPr>
              <w:t xml:space="preserve">Особенности налогового регулирования деятельности кредитных организаций </w:t>
            </w:r>
          </w:p>
        </w:tc>
        <w:tc>
          <w:tcPr>
            <w:tcW w:w="2000" w:type="pct"/>
            <w:shd w:val="clear" w:color="auto" w:fill="auto"/>
          </w:tcPr>
          <w:p w14:paraId="3EC9CF84" w14:textId="77777777" w:rsidR="00F44BAF" w:rsidRPr="00E03FF7" w:rsidRDefault="00F44BAF" w:rsidP="00510185">
            <w:pPr>
              <w:jc w:val="both"/>
              <w:rPr>
                <w:sz w:val="24"/>
                <w:szCs w:val="24"/>
              </w:rPr>
            </w:pPr>
            <w:r w:rsidRPr="00E03FF7">
              <w:rPr>
                <w:sz w:val="24"/>
                <w:szCs w:val="24"/>
              </w:rPr>
              <w:t>1. Налоговое регулирование как составная часть налоговой политики государства.</w:t>
            </w:r>
          </w:p>
          <w:p w14:paraId="5F2ACA73" w14:textId="77777777" w:rsidR="00F44BAF" w:rsidRPr="00E03FF7" w:rsidRDefault="00F44BAF" w:rsidP="00510185">
            <w:pPr>
              <w:jc w:val="both"/>
              <w:rPr>
                <w:sz w:val="24"/>
                <w:szCs w:val="24"/>
              </w:rPr>
            </w:pPr>
            <w:r w:rsidRPr="00E03FF7">
              <w:rPr>
                <w:sz w:val="24"/>
                <w:szCs w:val="24"/>
              </w:rPr>
              <w:t xml:space="preserve">2.Характеристика этапов налогового регулирования деятельности банков в РФ. </w:t>
            </w:r>
          </w:p>
          <w:p w14:paraId="07A59345" w14:textId="77777777" w:rsidR="00F44BAF" w:rsidRPr="00E03FF7" w:rsidRDefault="00F44BAF" w:rsidP="00510185">
            <w:pPr>
              <w:jc w:val="both"/>
              <w:rPr>
                <w:sz w:val="24"/>
                <w:szCs w:val="24"/>
              </w:rPr>
            </w:pPr>
            <w:r w:rsidRPr="00E03FF7">
              <w:rPr>
                <w:sz w:val="24"/>
                <w:szCs w:val="24"/>
              </w:rPr>
              <w:t>3. Налоговая нагрузка в банковском секторе экономики.</w:t>
            </w:r>
          </w:p>
          <w:p w14:paraId="760F6A59" w14:textId="77777777" w:rsidR="00F44BAF" w:rsidRPr="00E03FF7" w:rsidRDefault="00F44BAF" w:rsidP="00510185">
            <w:pPr>
              <w:jc w:val="both"/>
              <w:rPr>
                <w:sz w:val="24"/>
                <w:szCs w:val="24"/>
              </w:rPr>
            </w:pPr>
            <w:r w:rsidRPr="00E03FF7">
              <w:rPr>
                <w:sz w:val="24"/>
                <w:szCs w:val="24"/>
              </w:rPr>
              <w:t>4.Прогрессивные элементы зарубежного опыта налогового регулирования банковской деятельности.</w:t>
            </w:r>
          </w:p>
          <w:p w14:paraId="486FBF95" w14:textId="77777777" w:rsidR="00F44BAF" w:rsidRPr="00E03FF7" w:rsidRDefault="00F44BAF" w:rsidP="00510185">
            <w:pPr>
              <w:jc w:val="both"/>
              <w:rPr>
                <w:b/>
                <w:sz w:val="24"/>
                <w:szCs w:val="24"/>
              </w:rPr>
            </w:pPr>
          </w:p>
        </w:tc>
        <w:tc>
          <w:tcPr>
            <w:tcW w:w="1734" w:type="pct"/>
          </w:tcPr>
          <w:p w14:paraId="02159CA9" w14:textId="559C19A6" w:rsidR="00F44BAF" w:rsidRPr="00E03FF7" w:rsidRDefault="00F44BAF" w:rsidP="00510185">
            <w:pPr>
              <w:keepNext/>
              <w:jc w:val="both"/>
              <w:rPr>
                <w:sz w:val="24"/>
                <w:szCs w:val="24"/>
              </w:rPr>
            </w:pPr>
            <w:r w:rsidRPr="00E03FF7">
              <w:rPr>
                <w:sz w:val="24"/>
                <w:szCs w:val="24"/>
              </w:rPr>
              <w:t xml:space="preserve">Работа с учебной и </w:t>
            </w:r>
            <w:proofErr w:type="gramStart"/>
            <w:r w:rsidRPr="00E03FF7">
              <w:rPr>
                <w:sz w:val="24"/>
                <w:szCs w:val="24"/>
              </w:rPr>
              <w:t>научной  литературой</w:t>
            </w:r>
            <w:proofErr w:type="gramEnd"/>
            <w:r w:rsidRPr="00E03FF7">
              <w:rPr>
                <w:sz w:val="24"/>
                <w:szCs w:val="24"/>
              </w:rPr>
              <w:t>, нормативными документами, текстом лекций, СПС Гарант, Консультант</w:t>
            </w:r>
            <w:r w:rsidR="000B1552" w:rsidRPr="00E03FF7">
              <w:rPr>
                <w:sz w:val="24"/>
                <w:szCs w:val="24"/>
              </w:rPr>
              <w:t>Плюс</w:t>
            </w:r>
            <w:r w:rsidRPr="00E03FF7">
              <w:rPr>
                <w:sz w:val="24"/>
                <w:szCs w:val="24"/>
              </w:rPr>
              <w:t>, подготовка по вопросам плана семинарского занятия</w:t>
            </w:r>
          </w:p>
          <w:p w14:paraId="1227B798" w14:textId="17297420" w:rsidR="00F44BAF" w:rsidRPr="00E03FF7" w:rsidRDefault="00F44BAF" w:rsidP="00510185">
            <w:pPr>
              <w:keepNext/>
              <w:jc w:val="both"/>
              <w:rPr>
                <w:sz w:val="24"/>
                <w:szCs w:val="24"/>
              </w:rPr>
            </w:pPr>
            <w:r w:rsidRPr="00E03FF7">
              <w:rPr>
                <w:sz w:val="24"/>
                <w:szCs w:val="24"/>
              </w:rPr>
              <w:t>Выполнение тестовых заданий.</w:t>
            </w:r>
          </w:p>
          <w:p w14:paraId="18BAFE8B" w14:textId="1EF41CA5" w:rsidR="00F44BAF" w:rsidRPr="00E03FF7" w:rsidRDefault="007E001B" w:rsidP="00E03FF7">
            <w:pPr>
              <w:keepNext/>
              <w:jc w:val="both"/>
              <w:rPr>
                <w:b/>
                <w:sz w:val="24"/>
                <w:szCs w:val="24"/>
              </w:rPr>
            </w:pPr>
            <w:r w:rsidRPr="00E03FF7">
              <w:rPr>
                <w:sz w:val="24"/>
                <w:szCs w:val="24"/>
              </w:rPr>
              <w:t>Подготовка к написанию и написание контрольной работы</w:t>
            </w:r>
          </w:p>
        </w:tc>
      </w:tr>
      <w:tr w:rsidR="00F44BAF" w:rsidRPr="00E03FF7" w14:paraId="7827D09E" w14:textId="77777777" w:rsidTr="00510185">
        <w:tc>
          <w:tcPr>
            <w:tcW w:w="1266" w:type="pct"/>
            <w:shd w:val="clear" w:color="auto" w:fill="auto"/>
          </w:tcPr>
          <w:p w14:paraId="69B92706" w14:textId="77777777" w:rsidR="00F44BAF" w:rsidRPr="00E03FF7" w:rsidRDefault="00F44BAF" w:rsidP="00510185">
            <w:pPr>
              <w:keepNext/>
              <w:jc w:val="both"/>
              <w:rPr>
                <w:sz w:val="24"/>
                <w:szCs w:val="24"/>
              </w:rPr>
            </w:pPr>
            <w:r w:rsidRPr="00E03FF7">
              <w:rPr>
                <w:sz w:val="24"/>
                <w:szCs w:val="24"/>
              </w:rPr>
              <w:t>Роль банков в процессе налогового администрирования</w:t>
            </w:r>
          </w:p>
        </w:tc>
        <w:tc>
          <w:tcPr>
            <w:tcW w:w="2000" w:type="pct"/>
            <w:shd w:val="clear" w:color="auto" w:fill="auto"/>
          </w:tcPr>
          <w:p w14:paraId="7F1B0C6F" w14:textId="77777777" w:rsidR="00F44BAF" w:rsidRPr="00E03FF7" w:rsidRDefault="00F44BAF" w:rsidP="00510185">
            <w:pPr>
              <w:pStyle w:val="Default"/>
              <w:jc w:val="both"/>
            </w:pPr>
            <w:r w:rsidRPr="00E03FF7">
              <w:rPr>
                <w:color w:val="auto"/>
              </w:rPr>
              <w:t>1.Права налоговых органов по приостановлению операций по счетам налогоплательщика в банке</w:t>
            </w:r>
          </w:p>
          <w:p w14:paraId="4BB8F6CF" w14:textId="77777777" w:rsidR="00F44BAF" w:rsidRPr="00E03FF7" w:rsidRDefault="00F44BAF" w:rsidP="00510185">
            <w:pPr>
              <w:pStyle w:val="Default"/>
              <w:jc w:val="both"/>
            </w:pPr>
            <w:r w:rsidRPr="00E03FF7">
              <w:t>2.Обязанности банков по исполнению поручений клиентов на перечисление налогов и сборов, в бюджет.</w:t>
            </w:r>
          </w:p>
          <w:p w14:paraId="11E1400A" w14:textId="77777777" w:rsidR="00F44BAF" w:rsidRPr="00E03FF7" w:rsidRDefault="00F44BAF" w:rsidP="00510185">
            <w:pPr>
              <w:keepNext/>
              <w:jc w:val="both"/>
              <w:rPr>
                <w:b/>
                <w:sz w:val="24"/>
                <w:szCs w:val="24"/>
              </w:rPr>
            </w:pPr>
            <w:r w:rsidRPr="00E03FF7">
              <w:rPr>
                <w:sz w:val="24"/>
                <w:szCs w:val="24"/>
              </w:rPr>
              <w:t>3.Порядок и форма запроса налоговыми органами у банков информации по операциям и счетам организаций и физических лиц.</w:t>
            </w:r>
          </w:p>
        </w:tc>
        <w:tc>
          <w:tcPr>
            <w:tcW w:w="1734" w:type="pct"/>
          </w:tcPr>
          <w:p w14:paraId="09627523" w14:textId="4277D638" w:rsidR="00F44BAF" w:rsidRPr="00E03FF7" w:rsidRDefault="00F44BAF" w:rsidP="00510185">
            <w:pPr>
              <w:keepNext/>
              <w:jc w:val="both"/>
              <w:rPr>
                <w:sz w:val="24"/>
                <w:szCs w:val="24"/>
              </w:rPr>
            </w:pPr>
            <w:r w:rsidRPr="00E03FF7">
              <w:rPr>
                <w:sz w:val="24"/>
                <w:szCs w:val="24"/>
              </w:rPr>
              <w:t xml:space="preserve">Работа с учебной и </w:t>
            </w:r>
            <w:proofErr w:type="gramStart"/>
            <w:r w:rsidRPr="00E03FF7">
              <w:rPr>
                <w:sz w:val="24"/>
                <w:szCs w:val="24"/>
              </w:rPr>
              <w:t>научной  литературой</w:t>
            </w:r>
            <w:proofErr w:type="gramEnd"/>
            <w:r w:rsidRPr="00E03FF7">
              <w:rPr>
                <w:sz w:val="24"/>
                <w:szCs w:val="24"/>
              </w:rPr>
              <w:t xml:space="preserve">, нормативными документами, текстом лекций, СПС Гарант, </w:t>
            </w:r>
            <w:r w:rsidR="000B1552" w:rsidRPr="00E03FF7">
              <w:rPr>
                <w:sz w:val="24"/>
                <w:szCs w:val="24"/>
              </w:rPr>
              <w:t>КонсультантПлюс</w:t>
            </w:r>
            <w:r w:rsidRPr="00E03FF7">
              <w:rPr>
                <w:sz w:val="24"/>
                <w:szCs w:val="24"/>
              </w:rPr>
              <w:t>, подготовка по вопросам плана семинарского занятия.</w:t>
            </w:r>
          </w:p>
          <w:p w14:paraId="2134675B" w14:textId="5FCF0A1B" w:rsidR="00F44BAF" w:rsidRPr="00E03FF7" w:rsidRDefault="00F44BAF" w:rsidP="00510185">
            <w:pPr>
              <w:keepNext/>
              <w:jc w:val="both"/>
              <w:rPr>
                <w:sz w:val="24"/>
                <w:szCs w:val="24"/>
              </w:rPr>
            </w:pPr>
            <w:r w:rsidRPr="00E03FF7">
              <w:rPr>
                <w:sz w:val="24"/>
                <w:szCs w:val="24"/>
              </w:rPr>
              <w:t>Выполнение тестовых заданий.</w:t>
            </w:r>
          </w:p>
          <w:p w14:paraId="726DC4E7" w14:textId="7520CF9F" w:rsidR="00F44BAF" w:rsidRPr="00E03FF7" w:rsidRDefault="007E001B" w:rsidP="00E03FF7">
            <w:pPr>
              <w:keepNext/>
              <w:jc w:val="both"/>
              <w:rPr>
                <w:b/>
                <w:sz w:val="24"/>
                <w:szCs w:val="24"/>
              </w:rPr>
            </w:pPr>
            <w:r w:rsidRPr="00E03FF7">
              <w:rPr>
                <w:sz w:val="24"/>
                <w:szCs w:val="24"/>
              </w:rPr>
              <w:t>Подготовка к написанию и написание контрольной работы</w:t>
            </w:r>
          </w:p>
        </w:tc>
      </w:tr>
      <w:tr w:rsidR="00F44BAF" w:rsidRPr="00E03FF7" w14:paraId="6BCD7B8C" w14:textId="77777777" w:rsidTr="00510185">
        <w:tc>
          <w:tcPr>
            <w:tcW w:w="1266" w:type="pct"/>
            <w:shd w:val="clear" w:color="auto" w:fill="auto"/>
          </w:tcPr>
          <w:p w14:paraId="2A7B4399" w14:textId="6DC69E77" w:rsidR="00F44BAF" w:rsidRPr="00E03FF7" w:rsidRDefault="00510185" w:rsidP="00510185">
            <w:pPr>
              <w:keepNext/>
              <w:jc w:val="both"/>
              <w:rPr>
                <w:sz w:val="24"/>
                <w:szCs w:val="24"/>
              </w:rPr>
            </w:pPr>
            <w:r w:rsidRPr="00E03FF7">
              <w:rPr>
                <w:bCs/>
                <w:sz w:val="24"/>
                <w:szCs w:val="24"/>
              </w:rPr>
              <w:t>Налог на добавленную стоимость</w:t>
            </w:r>
            <w:r w:rsidR="00F44BAF" w:rsidRPr="00E03FF7">
              <w:rPr>
                <w:bCs/>
                <w:sz w:val="24"/>
                <w:szCs w:val="24"/>
              </w:rPr>
              <w:t xml:space="preserve"> в банках</w:t>
            </w:r>
          </w:p>
        </w:tc>
        <w:tc>
          <w:tcPr>
            <w:tcW w:w="2000" w:type="pct"/>
            <w:shd w:val="clear" w:color="auto" w:fill="auto"/>
          </w:tcPr>
          <w:p w14:paraId="55DD0458" w14:textId="77777777" w:rsidR="00F44BAF" w:rsidRPr="00E03FF7" w:rsidRDefault="00F44BAF" w:rsidP="00510185">
            <w:pPr>
              <w:pStyle w:val="Default"/>
              <w:jc w:val="both"/>
            </w:pPr>
            <w:r w:rsidRPr="00E03FF7">
              <w:t xml:space="preserve">1.Специфика применения налоговых вычетов по суммам НДС, уплаченных банками поставщикам. </w:t>
            </w:r>
          </w:p>
          <w:p w14:paraId="1AFC93EA" w14:textId="77777777" w:rsidR="00F44BAF" w:rsidRPr="00E03FF7" w:rsidRDefault="00F44BAF" w:rsidP="00510185">
            <w:pPr>
              <w:pStyle w:val="Default"/>
              <w:jc w:val="both"/>
            </w:pPr>
            <w:r w:rsidRPr="00E03FF7">
              <w:t>2.Особенности косвенного налогообложения банков в зарубежных странах.</w:t>
            </w:r>
          </w:p>
          <w:p w14:paraId="66C339B8" w14:textId="77777777" w:rsidR="00F44BAF" w:rsidRPr="00E03FF7" w:rsidRDefault="00F44BAF" w:rsidP="00510185">
            <w:pPr>
              <w:pStyle w:val="Default"/>
              <w:jc w:val="both"/>
              <w:rPr>
                <w:b/>
              </w:rPr>
            </w:pPr>
            <w:r w:rsidRPr="00E03FF7">
              <w:t xml:space="preserve">3.Изучение и анализ спорных вопросов косвенного налогообложения банков. </w:t>
            </w:r>
          </w:p>
        </w:tc>
        <w:tc>
          <w:tcPr>
            <w:tcW w:w="1734" w:type="pct"/>
          </w:tcPr>
          <w:p w14:paraId="6A8A2D25" w14:textId="3C2DC50D" w:rsidR="00F44BAF" w:rsidRPr="00E03FF7" w:rsidRDefault="00F44BAF" w:rsidP="00510185">
            <w:pPr>
              <w:keepNext/>
              <w:jc w:val="both"/>
              <w:rPr>
                <w:sz w:val="24"/>
                <w:szCs w:val="24"/>
              </w:rPr>
            </w:pPr>
            <w:r w:rsidRPr="00E03FF7">
              <w:rPr>
                <w:sz w:val="24"/>
                <w:szCs w:val="24"/>
              </w:rPr>
              <w:t xml:space="preserve">  Работа с учебной и дополнительной литературой, нормативными документами, текстом лекций, СПС </w:t>
            </w:r>
            <w:r w:rsidR="000B1552" w:rsidRPr="00E03FF7">
              <w:rPr>
                <w:sz w:val="24"/>
                <w:szCs w:val="24"/>
              </w:rPr>
              <w:t>КонсультантПлюс</w:t>
            </w:r>
            <w:r w:rsidRPr="00E03FF7">
              <w:rPr>
                <w:sz w:val="24"/>
                <w:szCs w:val="24"/>
              </w:rPr>
              <w:t xml:space="preserve">, подготовка по вопросам плана практического занятия. </w:t>
            </w:r>
          </w:p>
          <w:p w14:paraId="5CD64644" w14:textId="77777777" w:rsidR="00F44BAF" w:rsidRPr="00E03FF7" w:rsidRDefault="00F44BAF" w:rsidP="00510185">
            <w:pPr>
              <w:keepNext/>
              <w:jc w:val="both"/>
              <w:rPr>
                <w:sz w:val="24"/>
                <w:szCs w:val="24"/>
              </w:rPr>
            </w:pPr>
            <w:r w:rsidRPr="00E03FF7">
              <w:rPr>
                <w:sz w:val="24"/>
                <w:szCs w:val="24"/>
              </w:rPr>
              <w:t>Решение задач, выполнение тестовых заданий.</w:t>
            </w:r>
          </w:p>
          <w:p w14:paraId="51F2D475" w14:textId="5386FB5C" w:rsidR="007E001B" w:rsidRPr="00E03FF7" w:rsidRDefault="007E001B" w:rsidP="00510185">
            <w:pPr>
              <w:keepNext/>
              <w:jc w:val="both"/>
              <w:rPr>
                <w:b/>
                <w:sz w:val="24"/>
                <w:szCs w:val="24"/>
              </w:rPr>
            </w:pPr>
            <w:r w:rsidRPr="00E03FF7">
              <w:rPr>
                <w:sz w:val="24"/>
                <w:szCs w:val="24"/>
              </w:rPr>
              <w:t>Подготовка к написанию и написание контрольной работы</w:t>
            </w:r>
          </w:p>
        </w:tc>
      </w:tr>
    </w:tbl>
    <w:p w14:paraId="1DF9E8FC" w14:textId="77777777" w:rsidR="00F44BAF" w:rsidRPr="00E03FF7" w:rsidRDefault="00F44BAF" w:rsidP="003C10C4">
      <w:pPr>
        <w:ind w:firstLine="709"/>
        <w:jc w:val="right"/>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4299"/>
        <w:gridCol w:w="3709"/>
      </w:tblGrid>
      <w:tr w:rsidR="000B1552" w:rsidRPr="00E03FF7" w14:paraId="2C1C6BF0" w14:textId="238079AA" w:rsidTr="000B1552">
        <w:tc>
          <w:tcPr>
            <w:tcW w:w="1072" w:type="pct"/>
            <w:shd w:val="clear" w:color="auto" w:fill="auto"/>
          </w:tcPr>
          <w:p w14:paraId="5902C064" w14:textId="77777777" w:rsidR="000B1552" w:rsidRPr="00E03FF7" w:rsidRDefault="000B1552" w:rsidP="003C10C4">
            <w:pPr>
              <w:keepNext/>
              <w:jc w:val="both"/>
              <w:rPr>
                <w:bCs/>
                <w:sz w:val="24"/>
                <w:szCs w:val="24"/>
              </w:rPr>
            </w:pPr>
            <w:r w:rsidRPr="00E03FF7">
              <w:rPr>
                <w:bCs/>
                <w:sz w:val="24"/>
                <w:szCs w:val="24"/>
              </w:rPr>
              <w:lastRenderedPageBreak/>
              <w:t>Налогообложение прибыли банка</w:t>
            </w:r>
          </w:p>
        </w:tc>
        <w:tc>
          <w:tcPr>
            <w:tcW w:w="2108" w:type="pct"/>
            <w:shd w:val="clear" w:color="auto" w:fill="auto"/>
          </w:tcPr>
          <w:p w14:paraId="599B9544" w14:textId="00007166" w:rsidR="000B1552" w:rsidRPr="00E03FF7" w:rsidRDefault="000B1552" w:rsidP="003C10C4">
            <w:pPr>
              <w:pStyle w:val="Default"/>
              <w:jc w:val="both"/>
            </w:pPr>
            <w:r w:rsidRPr="00E03FF7">
              <w:t xml:space="preserve">1.Место и роль налога на прибыль </w:t>
            </w:r>
            <w:proofErr w:type="gramStart"/>
            <w:r w:rsidRPr="00E03FF7">
              <w:t>организаций  системе</w:t>
            </w:r>
            <w:proofErr w:type="gramEnd"/>
            <w:r w:rsidRPr="00E03FF7">
              <w:t xml:space="preserve"> налогообложения банков</w:t>
            </w:r>
          </w:p>
          <w:p w14:paraId="40BA42D8" w14:textId="77777777" w:rsidR="000B1552" w:rsidRPr="00E03FF7" w:rsidRDefault="000B1552" w:rsidP="003C10C4">
            <w:pPr>
              <w:pStyle w:val="Default"/>
              <w:jc w:val="both"/>
            </w:pPr>
            <w:r w:rsidRPr="00E03FF7">
              <w:t xml:space="preserve">2.Особенности определения доходов и расходов банков по контролируемым сделкам. </w:t>
            </w:r>
          </w:p>
          <w:p w14:paraId="44A33CF3" w14:textId="77777777" w:rsidR="000B1552" w:rsidRPr="00E03FF7" w:rsidRDefault="000B1552" w:rsidP="003C10C4">
            <w:pPr>
              <w:pStyle w:val="Default"/>
              <w:jc w:val="both"/>
            </w:pPr>
            <w:r w:rsidRPr="00E03FF7">
              <w:t xml:space="preserve">3.Методологические проблемы исчисления и уплаты налога на </w:t>
            </w:r>
            <w:proofErr w:type="gramStart"/>
            <w:r w:rsidRPr="00E03FF7">
              <w:t>прибыль  организаций</w:t>
            </w:r>
            <w:proofErr w:type="gramEnd"/>
            <w:r w:rsidRPr="00E03FF7">
              <w:t xml:space="preserve">. </w:t>
            </w:r>
          </w:p>
        </w:tc>
        <w:tc>
          <w:tcPr>
            <w:tcW w:w="1819" w:type="pct"/>
          </w:tcPr>
          <w:p w14:paraId="45660002" w14:textId="73EB2E3B" w:rsidR="000B1552" w:rsidRPr="00E03FF7" w:rsidRDefault="000B1552" w:rsidP="003C10C4">
            <w:pPr>
              <w:keepNext/>
              <w:jc w:val="both"/>
              <w:rPr>
                <w:sz w:val="24"/>
                <w:szCs w:val="24"/>
              </w:rPr>
            </w:pPr>
            <w:r w:rsidRPr="00E03FF7">
              <w:rPr>
                <w:sz w:val="24"/>
                <w:szCs w:val="24"/>
              </w:rPr>
              <w:t xml:space="preserve">  Работа с учебной и дополнительной литературой, нормативными документами, текстом лекций, СПС Гарант, КонсультантПлюс, подготовка по вопросам плана </w:t>
            </w:r>
            <w:proofErr w:type="gramStart"/>
            <w:r w:rsidRPr="00E03FF7">
              <w:rPr>
                <w:sz w:val="24"/>
                <w:szCs w:val="24"/>
              </w:rPr>
              <w:t>практического  занятия</w:t>
            </w:r>
            <w:proofErr w:type="gramEnd"/>
            <w:r w:rsidRPr="00E03FF7">
              <w:rPr>
                <w:sz w:val="24"/>
                <w:szCs w:val="24"/>
              </w:rPr>
              <w:t xml:space="preserve">. </w:t>
            </w:r>
          </w:p>
          <w:p w14:paraId="724A5EFB" w14:textId="77777777" w:rsidR="000B1552" w:rsidRPr="00E03FF7" w:rsidRDefault="000B1552" w:rsidP="003C10C4">
            <w:pPr>
              <w:keepNext/>
              <w:jc w:val="both"/>
              <w:rPr>
                <w:sz w:val="24"/>
                <w:szCs w:val="24"/>
              </w:rPr>
            </w:pPr>
            <w:r w:rsidRPr="00E03FF7">
              <w:rPr>
                <w:sz w:val="24"/>
                <w:szCs w:val="24"/>
              </w:rPr>
              <w:t xml:space="preserve">  Решение задач, выполнение тестовых заданий.</w:t>
            </w:r>
          </w:p>
          <w:p w14:paraId="751B1C5F" w14:textId="3EF24E71" w:rsidR="007E001B" w:rsidRPr="00E03FF7" w:rsidRDefault="007E001B" w:rsidP="003C10C4">
            <w:pPr>
              <w:keepNext/>
              <w:jc w:val="both"/>
              <w:rPr>
                <w:sz w:val="24"/>
                <w:szCs w:val="24"/>
              </w:rPr>
            </w:pPr>
            <w:r w:rsidRPr="00E03FF7">
              <w:rPr>
                <w:sz w:val="24"/>
                <w:szCs w:val="24"/>
              </w:rPr>
              <w:t>Подготовка к написанию и написание контрольной работы</w:t>
            </w:r>
          </w:p>
        </w:tc>
      </w:tr>
      <w:tr w:rsidR="000B1552" w:rsidRPr="00E03FF7" w14:paraId="78E0C96B" w14:textId="237A0219" w:rsidTr="000B1552">
        <w:tc>
          <w:tcPr>
            <w:tcW w:w="1072" w:type="pct"/>
            <w:shd w:val="clear" w:color="auto" w:fill="auto"/>
          </w:tcPr>
          <w:p w14:paraId="5965A0BD" w14:textId="77777777" w:rsidR="000B1552" w:rsidRPr="00E03FF7" w:rsidRDefault="000B1552" w:rsidP="00D91B97">
            <w:pPr>
              <w:keepNext/>
              <w:jc w:val="both"/>
              <w:rPr>
                <w:sz w:val="24"/>
                <w:szCs w:val="24"/>
              </w:rPr>
            </w:pPr>
            <w:r w:rsidRPr="00E03FF7">
              <w:rPr>
                <w:color w:val="000000"/>
                <w:sz w:val="24"/>
                <w:szCs w:val="24"/>
              </w:rPr>
              <w:t>Особенности налогообложения страховых организаций</w:t>
            </w:r>
          </w:p>
        </w:tc>
        <w:tc>
          <w:tcPr>
            <w:tcW w:w="2108" w:type="pct"/>
            <w:shd w:val="clear" w:color="auto" w:fill="auto"/>
          </w:tcPr>
          <w:p w14:paraId="2AD46899" w14:textId="18143D40" w:rsidR="000B1552" w:rsidRPr="00E03FF7" w:rsidRDefault="000B1552" w:rsidP="00AA3C2E">
            <w:pPr>
              <w:pStyle w:val="Default"/>
              <w:jc w:val="both"/>
            </w:pPr>
            <w:r w:rsidRPr="00E03FF7">
              <w:rPr>
                <w:color w:val="auto"/>
              </w:rPr>
              <w:t>1. Сос</w:t>
            </w:r>
            <w:r w:rsidRPr="00E03FF7">
              <w:t>тав налогов, уплачиваемых страховыми организациями, порядок их исчисления и уплаты.</w:t>
            </w:r>
          </w:p>
          <w:p w14:paraId="31BD8BAD" w14:textId="7E4D87E9" w:rsidR="000B1552" w:rsidRPr="00E03FF7" w:rsidRDefault="000B1552" w:rsidP="00AA3C2E">
            <w:pPr>
              <w:pStyle w:val="Default"/>
              <w:jc w:val="both"/>
              <w:rPr>
                <w:color w:val="auto"/>
              </w:rPr>
            </w:pPr>
            <w:r w:rsidRPr="00E03FF7">
              <w:t>2. Особенности налогообложения страховых организаций в зарубежных странах.</w:t>
            </w:r>
          </w:p>
          <w:p w14:paraId="4FA43A5F" w14:textId="77777777" w:rsidR="000B1552" w:rsidRPr="00E03FF7" w:rsidRDefault="000B1552" w:rsidP="00AA3C2E">
            <w:pPr>
              <w:pStyle w:val="Default"/>
              <w:jc w:val="both"/>
              <w:rPr>
                <w:b/>
              </w:rPr>
            </w:pPr>
            <w:r w:rsidRPr="00E03FF7">
              <w:rPr>
                <w:color w:val="auto"/>
              </w:rPr>
              <w:t>3. Порядок исполнение страховыми организациями обязанностей налогового агента.</w:t>
            </w:r>
          </w:p>
        </w:tc>
        <w:tc>
          <w:tcPr>
            <w:tcW w:w="1819" w:type="pct"/>
          </w:tcPr>
          <w:p w14:paraId="6A603623" w14:textId="23261FCC" w:rsidR="000B1552" w:rsidRPr="00E03FF7" w:rsidRDefault="000B1552" w:rsidP="00B60DD6">
            <w:pPr>
              <w:keepNext/>
              <w:jc w:val="both"/>
              <w:rPr>
                <w:sz w:val="24"/>
                <w:szCs w:val="24"/>
              </w:rPr>
            </w:pPr>
            <w:r w:rsidRPr="00E03FF7">
              <w:rPr>
                <w:sz w:val="24"/>
                <w:szCs w:val="24"/>
              </w:rPr>
              <w:t xml:space="preserve">Работа с учебной и </w:t>
            </w:r>
            <w:proofErr w:type="gramStart"/>
            <w:r w:rsidRPr="00E03FF7">
              <w:rPr>
                <w:sz w:val="24"/>
                <w:szCs w:val="24"/>
              </w:rPr>
              <w:t>научной  литературой</w:t>
            </w:r>
            <w:proofErr w:type="gramEnd"/>
            <w:r w:rsidRPr="00E03FF7">
              <w:rPr>
                <w:sz w:val="24"/>
                <w:szCs w:val="24"/>
              </w:rPr>
              <w:t>, нормативными документами, текстом лекций, СПС Гарант, КонсультантПлюс, подготовка по вопросам плана практического  занятия</w:t>
            </w:r>
          </w:p>
          <w:p w14:paraId="08BFFFBE" w14:textId="77777777" w:rsidR="000B1552" w:rsidRPr="00E03FF7" w:rsidRDefault="000B1552" w:rsidP="00B60DD6">
            <w:pPr>
              <w:keepNext/>
              <w:jc w:val="both"/>
              <w:rPr>
                <w:sz w:val="24"/>
                <w:szCs w:val="24"/>
              </w:rPr>
            </w:pPr>
            <w:r w:rsidRPr="00E03FF7">
              <w:rPr>
                <w:sz w:val="24"/>
                <w:szCs w:val="24"/>
              </w:rPr>
              <w:t>Подготовка докладов, выполнение тестовых заданий, решение задач.</w:t>
            </w:r>
          </w:p>
          <w:p w14:paraId="0809BE93" w14:textId="3DB63B45" w:rsidR="007E001B" w:rsidRPr="00E03FF7" w:rsidRDefault="007E001B" w:rsidP="00B60DD6">
            <w:pPr>
              <w:keepNext/>
              <w:jc w:val="both"/>
              <w:rPr>
                <w:b/>
                <w:sz w:val="24"/>
                <w:szCs w:val="24"/>
              </w:rPr>
            </w:pPr>
            <w:r w:rsidRPr="00E03FF7">
              <w:rPr>
                <w:sz w:val="24"/>
                <w:szCs w:val="24"/>
              </w:rPr>
              <w:t>Подготовка к написанию и написание контрольной работы</w:t>
            </w:r>
          </w:p>
        </w:tc>
      </w:tr>
      <w:tr w:rsidR="000B1552" w:rsidRPr="0046400D" w14:paraId="0660701A" w14:textId="5246A254" w:rsidTr="000B1552">
        <w:tc>
          <w:tcPr>
            <w:tcW w:w="1072" w:type="pct"/>
            <w:shd w:val="clear" w:color="auto" w:fill="auto"/>
          </w:tcPr>
          <w:p w14:paraId="629BFAAA" w14:textId="77777777" w:rsidR="000B1552" w:rsidRPr="00E03FF7" w:rsidRDefault="000B1552" w:rsidP="00D91B97">
            <w:pPr>
              <w:keepNext/>
              <w:jc w:val="both"/>
              <w:rPr>
                <w:bCs/>
                <w:sz w:val="24"/>
                <w:szCs w:val="24"/>
              </w:rPr>
            </w:pPr>
            <w:r w:rsidRPr="00E03FF7">
              <w:rPr>
                <w:bCs/>
                <w:sz w:val="24"/>
                <w:szCs w:val="24"/>
              </w:rPr>
              <w:t>Налогообложение доходов и операций с ценными бумагами</w:t>
            </w:r>
          </w:p>
        </w:tc>
        <w:tc>
          <w:tcPr>
            <w:tcW w:w="2108" w:type="pct"/>
            <w:shd w:val="clear" w:color="auto" w:fill="auto"/>
          </w:tcPr>
          <w:p w14:paraId="14EC4213" w14:textId="77777777" w:rsidR="000B1552" w:rsidRPr="00E03FF7" w:rsidRDefault="000B1552" w:rsidP="00AA6842">
            <w:pPr>
              <w:pStyle w:val="Default"/>
              <w:jc w:val="both"/>
            </w:pPr>
            <w:r w:rsidRPr="00E03FF7">
              <w:t xml:space="preserve">1.Государственная пошлина в части операций с ценными бумагами: плательщики, размер, порядок и сроки уплаты. </w:t>
            </w:r>
          </w:p>
          <w:p w14:paraId="46AF7F1C" w14:textId="77777777" w:rsidR="000B1552" w:rsidRPr="00E03FF7" w:rsidRDefault="000B1552" w:rsidP="00AA6842">
            <w:pPr>
              <w:pStyle w:val="Default"/>
              <w:jc w:val="both"/>
            </w:pPr>
            <w:r w:rsidRPr="00E03FF7">
              <w:t xml:space="preserve">2.Резерв под обесценение ценных бумаг: право на формирование резерва, порядок формирования и использования резерва. </w:t>
            </w:r>
          </w:p>
          <w:p w14:paraId="55AC3574" w14:textId="77777777" w:rsidR="000B1552" w:rsidRPr="00E03FF7" w:rsidRDefault="000B1552" w:rsidP="003C56B6">
            <w:pPr>
              <w:pStyle w:val="Default"/>
              <w:jc w:val="both"/>
              <w:rPr>
                <w:b/>
              </w:rPr>
            </w:pPr>
            <w:r w:rsidRPr="00E03FF7">
              <w:t>3.Особенности расчетов с бюджетом по налогу на прибыль организаций (в части процентных доходов по ценным бумагам) налогоплательщиками и налоговыми агентами.</w:t>
            </w:r>
          </w:p>
        </w:tc>
        <w:tc>
          <w:tcPr>
            <w:tcW w:w="1819" w:type="pct"/>
          </w:tcPr>
          <w:p w14:paraId="4A8B8CA4" w14:textId="6C1355CF" w:rsidR="000B1552" w:rsidRPr="00E03FF7" w:rsidRDefault="000B1552" w:rsidP="001B4644">
            <w:pPr>
              <w:keepNext/>
              <w:jc w:val="both"/>
              <w:rPr>
                <w:sz w:val="24"/>
                <w:szCs w:val="24"/>
              </w:rPr>
            </w:pPr>
            <w:r w:rsidRPr="00E03FF7">
              <w:rPr>
                <w:sz w:val="24"/>
                <w:szCs w:val="24"/>
              </w:rPr>
              <w:t xml:space="preserve">   Работа с учебной и дополнительной литературой, нормативными документами, текстом лекций, СПС Гарант, КонсультантПлюс (изучение арбитражной практики), подготовка по вопросам плана практического занятия. </w:t>
            </w:r>
          </w:p>
          <w:p w14:paraId="65C1DD5C" w14:textId="77777777" w:rsidR="000B1552" w:rsidRPr="00E03FF7" w:rsidRDefault="000B1552" w:rsidP="001B4644">
            <w:pPr>
              <w:keepNext/>
              <w:jc w:val="both"/>
              <w:rPr>
                <w:sz w:val="24"/>
                <w:szCs w:val="24"/>
              </w:rPr>
            </w:pPr>
            <w:r w:rsidRPr="00E03FF7">
              <w:rPr>
                <w:sz w:val="24"/>
                <w:szCs w:val="24"/>
              </w:rPr>
              <w:t>Решение задач, выполнение тестовых заданий.</w:t>
            </w:r>
          </w:p>
          <w:p w14:paraId="669F3FD3" w14:textId="1511A595" w:rsidR="007E001B" w:rsidRPr="0046400D" w:rsidRDefault="007E001B" w:rsidP="001B4644">
            <w:pPr>
              <w:keepNext/>
              <w:jc w:val="both"/>
              <w:rPr>
                <w:b/>
                <w:sz w:val="24"/>
                <w:szCs w:val="24"/>
              </w:rPr>
            </w:pPr>
            <w:r w:rsidRPr="00E03FF7">
              <w:rPr>
                <w:sz w:val="24"/>
                <w:szCs w:val="24"/>
              </w:rPr>
              <w:t>Подготовка к написанию и написание контрольной работы</w:t>
            </w:r>
          </w:p>
        </w:tc>
      </w:tr>
    </w:tbl>
    <w:p w14:paraId="3CB93EE2" w14:textId="77777777" w:rsidR="006E12A8" w:rsidRPr="0046400D" w:rsidRDefault="006E12A8" w:rsidP="00F95658">
      <w:pPr>
        <w:keepNext/>
        <w:ind w:firstLine="709"/>
        <w:jc w:val="both"/>
        <w:rPr>
          <w:b/>
          <w:sz w:val="28"/>
          <w:szCs w:val="28"/>
        </w:rPr>
      </w:pPr>
    </w:p>
    <w:p w14:paraId="4011E02D" w14:textId="77777777" w:rsidR="00654D74" w:rsidRDefault="00654D74" w:rsidP="00654D74">
      <w:pPr>
        <w:keepNext/>
        <w:ind w:firstLine="709"/>
        <w:jc w:val="both"/>
        <w:rPr>
          <w:b/>
          <w:sz w:val="28"/>
          <w:szCs w:val="28"/>
        </w:rPr>
      </w:pPr>
      <w:r w:rsidRPr="00EE3FA2">
        <w:rPr>
          <w:b/>
          <w:sz w:val="28"/>
          <w:szCs w:val="28"/>
        </w:rPr>
        <w:t xml:space="preserve">6.2. Перечень вопросов, заданий, тем для подготовки к текущему контролю </w:t>
      </w:r>
    </w:p>
    <w:p w14:paraId="08D1E6F5" w14:textId="77777777" w:rsidR="00654D74" w:rsidRPr="00E23B66" w:rsidRDefault="00654D74" w:rsidP="005E445F">
      <w:pPr>
        <w:keepNext/>
        <w:ind w:firstLine="709"/>
        <w:jc w:val="both"/>
        <w:rPr>
          <w:b/>
          <w:color w:val="FF0000"/>
          <w:sz w:val="28"/>
          <w:szCs w:val="28"/>
        </w:rPr>
      </w:pPr>
      <w:r w:rsidRPr="00E23B66">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Pr>
          <w:sz w:val="28"/>
          <w:szCs w:val="28"/>
        </w:rPr>
        <w:t>контрольной работы).</w:t>
      </w:r>
    </w:p>
    <w:p w14:paraId="7795F8DA" w14:textId="77777777" w:rsidR="00654D74" w:rsidRPr="00E23B66" w:rsidRDefault="00654D74" w:rsidP="005E445F">
      <w:pPr>
        <w:ind w:firstLine="709"/>
        <w:jc w:val="both"/>
        <w:rPr>
          <w:sz w:val="28"/>
          <w:szCs w:val="28"/>
        </w:rPr>
      </w:pPr>
      <w:r w:rsidRPr="00E23B66">
        <w:rPr>
          <w:sz w:val="28"/>
          <w:szCs w:val="28"/>
        </w:rPr>
        <w:t xml:space="preserve">Промежуточный контроль проводится в форме </w:t>
      </w:r>
      <w:r>
        <w:rPr>
          <w:sz w:val="28"/>
          <w:szCs w:val="28"/>
        </w:rPr>
        <w:t>зачета</w:t>
      </w:r>
      <w:r w:rsidRPr="00E23B66">
        <w:rPr>
          <w:sz w:val="28"/>
          <w:szCs w:val="28"/>
        </w:rPr>
        <w:t>, оценки итоговых знаний и в соответствии с критериями Финансового университета реализуется следующим образом: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6"/>
        <w:gridCol w:w="4540"/>
        <w:gridCol w:w="3860"/>
      </w:tblGrid>
      <w:tr w:rsidR="00654D74" w14:paraId="7D0846D9" w14:textId="77777777" w:rsidTr="002E6EAD">
        <w:tc>
          <w:tcPr>
            <w:tcW w:w="1206" w:type="dxa"/>
            <w:tcBorders>
              <w:top w:val="single" w:sz="4" w:space="0" w:color="auto"/>
              <w:left w:val="single" w:sz="4" w:space="0" w:color="auto"/>
              <w:bottom w:val="single" w:sz="4" w:space="0" w:color="auto"/>
              <w:right w:val="single" w:sz="4" w:space="0" w:color="auto"/>
            </w:tcBorders>
            <w:hideMark/>
          </w:tcPr>
          <w:p w14:paraId="4F78B7B5" w14:textId="77777777" w:rsidR="00654D74" w:rsidRPr="005E445F" w:rsidRDefault="00654D74" w:rsidP="002E6EAD">
            <w:pPr>
              <w:suppressAutoHyphens/>
              <w:spacing w:line="276" w:lineRule="auto"/>
              <w:ind w:right="70"/>
              <w:jc w:val="center"/>
              <w:rPr>
                <w:b/>
                <w:sz w:val="28"/>
                <w:szCs w:val="28"/>
                <w:lang w:eastAsia="en-US"/>
              </w:rPr>
            </w:pPr>
            <w:r w:rsidRPr="005E445F">
              <w:rPr>
                <w:b/>
                <w:sz w:val="28"/>
                <w:szCs w:val="28"/>
                <w:lang w:eastAsia="en-US"/>
              </w:rPr>
              <w:t>№ п/п</w:t>
            </w:r>
          </w:p>
        </w:tc>
        <w:tc>
          <w:tcPr>
            <w:tcW w:w="4540" w:type="dxa"/>
            <w:tcBorders>
              <w:top w:val="single" w:sz="4" w:space="0" w:color="auto"/>
              <w:left w:val="single" w:sz="4" w:space="0" w:color="auto"/>
              <w:bottom w:val="single" w:sz="4" w:space="0" w:color="auto"/>
              <w:right w:val="single" w:sz="4" w:space="0" w:color="auto"/>
            </w:tcBorders>
            <w:hideMark/>
          </w:tcPr>
          <w:p w14:paraId="652C85F9" w14:textId="77777777" w:rsidR="00654D74" w:rsidRPr="005E445F" w:rsidRDefault="00654D74" w:rsidP="002E6EAD">
            <w:pPr>
              <w:suppressAutoHyphens/>
              <w:spacing w:line="276" w:lineRule="auto"/>
              <w:ind w:right="70"/>
              <w:rPr>
                <w:b/>
                <w:sz w:val="28"/>
                <w:szCs w:val="28"/>
                <w:lang w:eastAsia="en-US"/>
              </w:rPr>
            </w:pPr>
            <w:r w:rsidRPr="005E445F">
              <w:rPr>
                <w:b/>
                <w:sz w:val="28"/>
                <w:szCs w:val="28"/>
                <w:lang w:eastAsia="en-US"/>
              </w:rPr>
              <w:t>Вид отчетности</w:t>
            </w:r>
          </w:p>
        </w:tc>
        <w:tc>
          <w:tcPr>
            <w:tcW w:w="3860" w:type="dxa"/>
            <w:tcBorders>
              <w:top w:val="single" w:sz="4" w:space="0" w:color="auto"/>
              <w:left w:val="single" w:sz="4" w:space="0" w:color="auto"/>
              <w:bottom w:val="single" w:sz="4" w:space="0" w:color="auto"/>
              <w:right w:val="single" w:sz="4" w:space="0" w:color="auto"/>
            </w:tcBorders>
            <w:hideMark/>
          </w:tcPr>
          <w:p w14:paraId="781C9EE2" w14:textId="77777777" w:rsidR="00654D74" w:rsidRPr="005E445F" w:rsidRDefault="00654D74" w:rsidP="002E6EAD">
            <w:pPr>
              <w:suppressAutoHyphens/>
              <w:spacing w:line="276" w:lineRule="auto"/>
              <w:ind w:right="70"/>
              <w:jc w:val="center"/>
              <w:rPr>
                <w:b/>
                <w:sz w:val="28"/>
                <w:szCs w:val="28"/>
                <w:lang w:eastAsia="en-US"/>
              </w:rPr>
            </w:pPr>
            <w:r w:rsidRPr="005E445F">
              <w:rPr>
                <w:b/>
                <w:sz w:val="28"/>
                <w:szCs w:val="28"/>
                <w:lang w:eastAsia="en-US"/>
              </w:rPr>
              <w:t>Баллы</w:t>
            </w:r>
          </w:p>
        </w:tc>
      </w:tr>
      <w:tr w:rsidR="00654D74" w14:paraId="5B3EC904" w14:textId="77777777" w:rsidTr="002E6EAD">
        <w:tc>
          <w:tcPr>
            <w:tcW w:w="1206" w:type="dxa"/>
            <w:tcBorders>
              <w:top w:val="single" w:sz="4" w:space="0" w:color="auto"/>
              <w:left w:val="single" w:sz="4" w:space="0" w:color="auto"/>
              <w:bottom w:val="single" w:sz="4" w:space="0" w:color="auto"/>
              <w:right w:val="single" w:sz="4" w:space="0" w:color="auto"/>
            </w:tcBorders>
            <w:hideMark/>
          </w:tcPr>
          <w:p w14:paraId="4192F1B0" w14:textId="77777777" w:rsidR="00654D74" w:rsidRPr="005E445F" w:rsidRDefault="00654D74" w:rsidP="002E6EAD">
            <w:pPr>
              <w:suppressAutoHyphens/>
              <w:spacing w:line="276" w:lineRule="auto"/>
              <w:ind w:right="70"/>
              <w:jc w:val="center"/>
              <w:rPr>
                <w:sz w:val="28"/>
                <w:szCs w:val="28"/>
                <w:lang w:eastAsia="en-US"/>
              </w:rPr>
            </w:pPr>
            <w:r w:rsidRPr="005E445F">
              <w:rPr>
                <w:sz w:val="28"/>
                <w:szCs w:val="28"/>
                <w:lang w:eastAsia="en-US"/>
              </w:rPr>
              <w:t>1.</w:t>
            </w:r>
          </w:p>
        </w:tc>
        <w:tc>
          <w:tcPr>
            <w:tcW w:w="4540" w:type="dxa"/>
            <w:tcBorders>
              <w:top w:val="single" w:sz="4" w:space="0" w:color="auto"/>
              <w:left w:val="single" w:sz="4" w:space="0" w:color="auto"/>
              <w:bottom w:val="single" w:sz="4" w:space="0" w:color="auto"/>
              <w:right w:val="single" w:sz="4" w:space="0" w:color="auto"/>
            </w:tcBorders>
            <w:hideMark/>
          </w:tcPr>
          <w:p w14:paraId="3D4EB458" w14:textId="77777777" w:rsidR="00654D74" w:rsidRPr="005E445F" w:rsidRDefault="00654D74" w:rsidP="002E6EAD">
            <w:pPr>
              <w:suppressAutoHyphens/>
              <w:spacing w:line="276" w:lineRule="auto"/>
              <w:ind w:right="70"/>
              <w:rPr>
                <w:sz w:val="28"/>
                <w:szCs w:val="28"/>
                <w:lang w:eastAsia="en-US"/>
              </w:rPr>
            </w:pPr>
            <w:r w:rsidRPr="005E445F">
              <w:rPr>
                <w:sz w:val="28"/>
                <w:szCs w:val="28"/>
                <w:lang w:eastAsia="en-US"/>
              </w:rPr>
              <w:t>Работа в модуле</w:t>
            </w:r>
          </w:p>
        </w:tc>
        <w:tc>
          <w:tcPr>
            <w:tcW w:w="3860" w:type="dxa"/>
            <w:tcBorders>
              <w:top w:val="single" w:sz="4" w:space="0" w:color="auto"/>
              <w:left w:val="single" w:sz="4" w:space="0" w:color="auto"/>
              <w:bottom w:val="single" w:sz="4" w:space="0" w:color="auto"/>
              <w:right w:val="single" w:sz="4" w:space="0" w:color="auto"/>
            </w:tcBorders>
            <w:hideMark/>
          </w:tcPr>
          <w:p w14:paraId="0F6971C8" w14:textId="77777777" w:rsidR="00654D74" w:rsidRPr="005E445F" w:rsidRDefault="00654D74" w:rsidP="002E6EAD">
            <w:pPr>
              <w:suppressAutoHyphens/>
              <w:spacing w:line="276" w:lineRule="auto"/>
              <w:ind w:right="70"/>
              <w:jc w:val="center"/>
              <w:rPr>
                <w:sz w:val="28"/>
                <w:szCs w:val="28"/>
                <w:lang w:eastAsia="en-US"/>
              </w:rPr>
            </w:pPr>
            <w:r w:rsidRPr="005E445F">
              <w:rPr>
                <w:sz w:val="28"/>
                <w:szCs w:val="28"/>
                <w:lang w:eastAsia="en-US"/>
              </w:rPr>
              <w:t>40</w:t>
            </w:r>
          </w:p>
        </w:tc>
      </w:tr>
      <w:tr w:rsidR="00654D74" w14:paraId="3D787BAF" w14:textId="77777777" w:rsidTr="002E6EAD">
        <w:trPr>
          <w:trHeight w:val="256"/>
        </w:trPr>
        <w:tc>
          <w:tcPr>
            <w:tcW w:w="1206" w:type="dxa"/>
            <w:tcBorders>
              <w:top w:val="single" w:sz="4" w:space="0" w:color="auto"/>
              <w:left w:val="single" w:sz="4" w:space="0" w:color="auto"/>
              <w:bottom w:val="single" w:sz="4" w:space="0" w:color="auto"/>
              <w:right w:val="single" w:sz="4" w:space="0" w:color="auto"/>
            </w:tcBorders>
            <w:hideMark/>
          </w:tcPr>
          <w:p w14:paraId="12B2839C" w14:textId="77777777" w:rsidR="00654D74" w:rsidRPr="005E445F" w:rsidRDefault="00654D74" w:rsidP="002E6EAD">
            <w:pPr>
              <w:suppressAutoHyphens/>
              <w:spacing w:line="276" w:lineRule="auto"/>
              <w:ind w:right="70"/>
              <w:jc w:val="center"/>
              <w:rPr>
                <w:sz w:val="28"/>
                <w:szCs w:val="28"/>
                <w:lang w:eastAsia="en-US"/>
              </w:rPr>
            </w:pPr>
            <w:r w:rsidRPr="005E445F">
              <w:rPr>
                <w:sz w:val="28"/>
                <w:szCs w:val="28"/>
                <w:lang w:eastAsia="en-US"/>
              </w:rPr>
              <w:t>2.</w:t>
            </w:r>
          </w:p>
        </w:tc>
        <w:tc>
          <w:tcPr>
            <w:tcW w:w="4540" w:type="dxa"/>
            <w:tcBorders>
              <w:top w:val="single" w:sz="4" w:space="0" w:color="auto"/>
              <w:left w:val="single" w:sz="4" w:space="0" w:color="auto"/>
              <w:bottom w:val="single" w:sz="4" w:space="0" w:color="auto"/>
              <w:right w:val="single" w:sz="4" w:space="0" w:color="auto"/>
            </w:tcBorders>
            <w:hideMark/>
          </w:tcPr>
          <w:p w14:paraId="656FB363" w14:textId="77777777" w:rsidR="00654D74" w:rsidRPr="005E445F" w:rsidRDefault="00654D74" w:rsidP="002E6EAD">
            <w:pPr>
              <w:suppressAutoHyphens/>
              <w:spacing w:line="276" w:lineRule="auto"/>
              <w:ind w:right="70"/>
              <w:rPr>
                <w:sz w:val="28"/>
                <w:szCs w:val="28"/>
                <w:lang w:eastAsia="en-US"/>
              </w:rPr>
            </w:pPr>
            <w:r w:rsidRPr="005E445F">
              <w:rPr>
                <w:sz w:val="28"/>
                <w:szCs w:val="28"/>
                <w:lang w:eastAsia="en-US"/>
              </w:rPr>
              <w:t>Зачет</w:t>
            </w:r>
          </w:p>
        </w:tc>
        <w:tc>
          <w:tcPr>
            <w:tcW w:w="3860" w:type="dxa"/>
            <w:tcBorders>
              <w:top w:val="single" w:sz="4" w:space="0" w:color="auto"/>
              <w:left w:val="single" w:sz="4" w:space="0" w:color="auto"/>
              <w:bottom w:val="single" w:sz="4" w:space="0" w:color="auto"/>
              <w:right w:val="single" w:sz="4" w:space="0" w:color="auto"/>
            </w:tcBorders>
            <w:hideMark/>
          </w:tcPr>
          <w:p w14:paraId="0941D441" w14:textId="77777777" w:rsidR="00654D74" w:rsidRPr="005E445F" w:rsidRDefault="00654D74" w:rsidP="002E6EAD">
            <w:pPr>
              <w:suppressAutoHyphens/>
              <w:spacing w:line="276" w:lineRule="auto"/>
              <w:ind w:right="70"/>
              <w:jc w:val="center"/>
              <w:rPr>
                <w:sz w:val="28"/>
                <w:szCs w:val="28"/>
                <w:lang w:eastAsia="en-US"/>
              </w:rPr>
            </w:pPr>
            <w:r w:rsidRPr="005E445F">
              <w:rPr>
                <w:sz w:val="28"/>
                <w:szCs w:val="28"/>
                <w:lang w:eastAsia="en-US"/>
              </w:rPr>
              <w:t>60</w:t>
            </w:r>
          </w:p>
        </w:tc>
      </w:tr>
      <w:tr w:rsidR="00654D74" w14:paraId="64722FF2" w14:textId="77777777" w:rsidTr="002E6EAD">
        <w:tc>
          <w:tcPr>
            <w:tcW w:w="1206" w:type="dxa"/>
            <w:tcBorders>
              <w:top w:val="single" w:sz="4" w:space="0" w:color="auto"/>
              <w:left w:val="single" w:sz="4" w:space="0" w:color="auto"/>
              <w:bottom w:val="single" w:sz="4" w:space="0" w:color="auto"/>
              <w:right w:val="single" w:sz="4" w:space="0" w:color="auto"/>
            </w:tcBorders>
          </w:tcPr>
          <w:p w14:paraId="522DB9A5" w14:textId="77777777" w:rsidR="00654D74" w:rsidRPr="005E445F" w:rsidRDefault="00654D74" w:rsidP="002E6EAD">
            <w:pPr>
              <w:suppressAutoHyphens/>
              <w:spacing w:line="276" w:lineRule="auto"/>
              <w:ind w:right="70"/>
              <w:jc w:val="center"/>
              <w:rPr>
                <w:b/>
                <w:sz w:val="28"/>
                <w:szCs w:val="28"/>
                <w:lang w:eastAsia="en-US"/>
              </w:rPr>
            </w:pPr>
          </w:p>
        </w:tc>
        <w:tc>
          <w:tcPr>
            <w:tcW w:w="4540" w:type="dxa"/>
            <w:tcBorders>
              <w:top w:val="single" w:sz="4" w:space="0" w:color="auto"/>
              <w:left w:val="single" w:sz="4" w:space="0" w:color="auto"/>
              <w:bottom w:val="single" w:sz="4" w:space="0" w:color="auto"/>
              <w:right w:val="single" w:sz="4" w:space="0" w:color="auto"/>
            </w:tcBorders>
            <w:hideMark/>
          </w:tcPr>
          <w:p w14:paraId="3F37DD50" w14:textId="77777777" w:rsidR="00654D74" w:rsidRPr="005E445F" w:rsidRDefault="00654D74" w:rsidP="002E6EAD">
            <w:pPr>
              <w:suppressAutoHyphens/>
              <w:spacing w:line="276" w:lineRule="auto"/>
              <w:ind w:right="70"/>
              <w:rPr>
                <w:b/>
                <w:sz w:val="28"/>
                <w:szCs w:val="28"/>
                <w:lang w:eastAsia="en-US"/>
              </w:rPr>
            </w:pPr>
            <w:r w:rsidRPr="005E445F">
              <w:rPr>
                <w:b/>
                <w:sz w:val="28"/>
                <w:szCs w:val="28"/>
                <w:lang w:eastAsia="en-US"/>
              </w:rPr>
              <w:t>Итого:</w:t>
            </w:r>
          </w:p>
        </w:tc>
        <w:tc>
          <w:tcPr>
            <w:tcW w:w="3860" w:type="dxa"/>
            <w:tcBorders>
              <w:top w:val="single" w:sz="4" w:space="0" w:color="auto"/>
              <w:left w:val="single" w:sz="4" w:space="0" w:color="auto"/>
              <w:bottom w:val="single" w:sz="4" w:space="0" w:color="auto"/>
              <w:right w:val="single" w:sz="4" w:space="0" w:color="auto"/>
            </w:tcBorders>
            <w:hideMark/>
          </w:tcPr>
          <w:p w14:paraId="5D320EE4" w14:textId="77777777" w:rsidR="00654D74" w:rsidRPr="005E445F" w:rsidRDefault="00654D74" w:rsidP="002E6EAD">
            <w:pPr>
              <w:suppressAutoHyphens/>
              <w:spacing w:line="276" w:lineRule="auto"/>
              <w:ind w:right="70"/>
              <w:jc w:val="center"/>
              <w:rPr>
                <w:b/>
                <w:sz w:val="28"/>
                <w:szCs w:val="28"/>
                <w:lang w:eastAsia="en-US"/>
              </w:rPr>
            </w:pPr>
            <w:r w:rsidRPr="005E445F">
              <w:rPr>
                <w:b/>
                <w:sz w:val="28"/>
                <w:szCs w:val="28"/>
                <w:lang w:eastAsia="en-US"/>
              </w:rPr>
              <w:t>100</w:t>
            </w:r>
          </w:p>
        </w:tc>
      </w:tr>
    </w:tbl>
    <w:p w14:paraId="03CE3516" w14:textId="77777777" w:rsidR="00654D74" w:rsidRPr="00FC4A3D" w:rsidRDefault="00654D74" w:rsidP="005E445F">
      <w:pPr>
        <w:suppressAutoHyphens/>
        <w:jc w:val="center"/>
        <w:rPr>
          <w:b/>
          <w:sz w:val="28"/>
          <w:szCs w:val="28"/>
        </w:rPr>
      </w:pPr>
      <w:r w:rsidRPr="00FC4A3D">
        <w:rPr>
          <w:b/>
          <w:sz w:val="28"/>
          <w:szCs w:val="28"/>
        </w:rPr>
        <w:lastRenderedPageBreak/>
        <w:t>Формы текущего контроля успеваемости и их балльная оценка</w:t>
      </w:r>
    </w:p>
    <w:p w14:paraId="18D75287" w14:textId="77777777" w:rsidR="00654D74" w:rsidRPr="00DC18EB" w:rsidRDefault="00654D74" w:rsidP="00654D74">
      <w:pPr>
        <w:suppressAutoHyphens/>
        <w:jc w:val="right"/>
        <w:rPr>
          <w:bCs/>
          <w:sz w:val="28"/>
          <w:szCs w:val="28"/>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9"/>
        <w:gridCol w:w="3969"/>
      </w:tblGrid>
      <w:tr w:rsidR="00654D74" w:rsidRPr="005E445F" w14:paraId="5A7EBECF" w14:textId="77777777" w:rsidTr="002E6EAD">
        <w:tc>
          <w:tcPr>
            <w:tcW w:w="5699" w:type="dxa"/>
            <w:tcBorders>
              <w:top w:val="single" w:sz="4" w:space="0" w:color="auto"/>
              <w:left w:val="single" w:sz="4" w:space="0" w:color="auto"/>
              <w:bottom w:val="single" w:sz="4" w:space="0" w:color="auto"/>
              <w:right w:val="single" w:sz="4" w:space="0" w:color="auto"/>
            </w:tcBorders>
            <w:hideMark/>
          </w:tcPr>
          <w:p w14:paraId="1785CE1A" w14:textId="77777777" w:rsidR="00654D74" w:rsidRPr="005E445F" w:rsidRDefault="00654D74" w:rsidP="002E6EAD">
            <w:pPr>
              <w:spacing w:line="276" w:lineRule="auto"/>
              <w:jc w:val="center"/>
              <w:rPr>
                <w:rFonts w:eastAsia="Calibri"/>
                <w:b/>
                <w:sz w:val="28"/>
                <w:szCs w:val="28"/>
                <w:lang w:eastAsia="en-US"/>
              </w:rPr>
            </w:pPr>
            <w:r w:rsidRPr="005E445F">
              <w:rPr>
                <w:rFonts w:eastAsia="Calibri"/>
                <w:b/>
                <w:sz w:val="28"/>
                <w:szCs w:val="28"/>
                <w:lang w:eastAsia="en-US"/>
              </w:rPr>
              <w:t>Формы текущего контроля</w:t>
            </w:r>
          </w:p>
        </w:tc>
        <w:tc>
          <w:tcPr>
            <w:tcW w:w="3969" w:type="dxa"/>
            <w:tcBorders>
              <w:top w:val="single" w:sz="4" w:space="0" w:color="auto"/>
              <w:left w:val="single" w:sz="4" w:space="0" w:color="auto"/>
              <w:bottom w:val="single" w:sz="4" w:space="0" w:color="auto"/>
              <w:right w:val="single" w:sz="4" w:space="0" w:color="auto"/>
            </w:tcBorders>
            <w:hideMark/>
          </w:tcPr>
          <w:p w14:paraId="034072BF" w14:textId="77777777" w:rsidR="00654D74" w:rsidRPr="005E445F" w:rsidRDefault="00654D74" w:rsidP="002E6EAD">
            <w:pPr>
              <w:spacing w:line="276" w:lineRule="auto"/>
              <w:jc w:val="center"/>
              <w:rPr>
                <w:rFonts w:eastAsia="Calibri"/>
                <w:b/>
                <w:sz w:val="28"/>
                <w:szCs w:val="28"/>
                <w:lang w:eastAsia="en-US"/>
              </w:rPr>
            </w:pPr>
            <w:r w:rsidRPr="005E445F">
              <w:rPr>
                <w:rFonts w:eastAsia="Calibri"/>
                <w:b/>
                <w:sz w:val="28"/>
                <w:szCs w:val="28"/>
                <w:lang w:eastAsia="en-US"/>
              </w:rPr>
              <w:t>Количество баллов</w:t>
            </w:r>
          </w:p>
        </w:tc>
      </w:tr>
      <w:tr w:rsidR="00654D74" w:rsidRPr="005E445F" w14:paraId="7D8D317B" w14:textId="77777777" w:rsidTr="002E6EAD">
        <w:tc>
          <w:tcPr>
            <w:tcW w:w="5699" w:type="dxa"/>
            <w:tcBorders>
              <w:top w:val="single" w:sz="4" w:space="0" w:color="auto"/>
              <w:left w:val="single" w:sz="4" w:space="0" w:color="auto"/>
              <w:bottom w:val="single" w:sz="4" w:space="0" w:color="auto"/>
              <w:right w:val="single" w:sz="4" w:space="0" w:color="auto"/>
            </w:tcBorders>
            <w:hideMark/>
          </w:tcPr>
          <w:p w14:paraId="4B6AF899" w14:textId="77777777" w:rsidR="00654D74" w:rsidRPr="005E445F" w:rsidRDefault="00654D74" w:rsidP="002E6EAD">
            <w:pPr>
              <w:spacing w:line="276" w:lineRule="auto"/>
              <w:jc w:val="both"/>
              <w:rPr>
                <w:rFonts w:eastAsia="Calibri"/>
                <w:sz w:val="28"/>
                <w:szCs w:val="28"/>
                <w:lang w:eastAsia="en-US"/>
              </w:rPr>
            </w:pPr>
            <w:r w:rsidRPr="005E445F">
              <w:rPr>
                <w:rFonts w:eastAsia="Calibri"/>
                <w:sz w:val="28"/>
                <w:szCs w:val="28"/>
                <w:lang w:eastAsia="en-US"/>
              </w:rPr>
              <w:t xml:space="preserve">Активная работа на семинарском занятии (в том числе блиц-опрос по теме) </w:t>
            </w:r>
          </w:p>
        </w:tc>
        <w:tc>
          <w:tcPr>
            <w:tcW w:w="3969" w:type="dxa"/>
            <w:tcBorders>
              <w:top w:val="single" w:sz="4" w:space="0" w:color="auto"/>
              <w:left w:val="single" w:sz="4" w:space="0" w:color="auto"/>
              <w:bottom w:val="single" w:sz="4" w:space="0" w:color="auto"/>
              <w:right w:val="single" w:sz="4" w:space="0" w:color="auto"/>
            </w:tcBorders>
            <w:hideMark/>
          </w:tcPr>
          <w:p w14:paraId="61CFD78D" w14:textId="77777777" w:rsidR="00654D74" w:rsidRPr="005E445F" w:rsidRDefault="00654D74" w:rsidP="002E6EAD">
            <w:pPr>
              <w:spacing w:line="276" w:lineRule="auto"/>
              <w:jc w:val="center"/>
              <w:rPr>
                <w:rFonts w:eastAsia="Calibri"/>
                <w:sz w:val="28"/>
                <w:szCs w:val="28"/>
                <w:lang w:eastAsia="en-US"/>
              </w:rPr>
            </w:pPr>
            <w:r w:rsidRPr="005E445F">
              <w:rPr>
                <w:rFonts w:eastAsia="Calibri"/>
                <w:sz w:val="28"/>
                <w:szCs w:val="28"/>
                <w:lang w:eastAsia="en-US"/>
              </w:rPr>
              <w:t>5</w:t>
            </w:r>
          </w:p>
        </w:tc>
      </w:tr>
      <w:tr w:rsidR="00654D74" w:rsidRPr="005E445F" w14:paraId="2975D420" w14:textId="77777777" w:rsidTr="002E6EAD">
        <w:tc>
          <w:tcPr>
            <w:tcW w:w="5699" w:type="dxa"/>
            <w:tcBorders>
              <w:top w:val="single" w:sz="4" w:space="0" w:color="auto"/>
              <w:left w:val="single" w:sz="4" w:space="0" w:color="auto"/>
              <w:bottom w:val="single" w:sz="4" w:space="0" w:color="auto"/>
              <w:right w:val="single" w:sz="4" w:space="0" w:color="auto"/>
            </w:tcBorders>
            <w:hideMark/>
          </w:tcPr>
          <w:p w14:paraId="2CB04627" w14:textId="77777777" w:rsidR="00654D74" w:rsidRPr="005E445F" w:rsidRDefault="00654D74" w:rsidP="002E6EAD">
            <w:pPr>
              <w:spacing w:line="276" w:lineRule="auto"/>
              <w:jc w:val="both"/>
              <w:rPr>
                <w:rFonts w:eastAsia="Calibri"/>
                <w:sz w:val="28"/>
                <w:szCs w:val="28"/>
                <w:lang w:eastAsia="en-US"/>
              </w:rPr>
            </w:pPr>
            <w:r w:rsidRPr="005E445F">
              <w:rPr>
                <w:rFonts w:eastAsia="Calibri"/>
                <w:sz w:val="28"/>
                <w:szCs w:val="28"/>
                <w:lang w:eastAsia="en-US"/>
              </w:rPr>
              <w:t>Посещение</w:t>
            </w:r>
          </w:p>
        </w:tc>
        <w:tc>
          <w:tcPr>
            <w:tcW w:w="3969" w:type="dxa"/>
            <w:tcBorders>
              <w:top w:val="single" w:sz="4" w:space="0" w:color="auto"/>
              <w:left w:val="single" w:sz="4" w:space="0" w:color="auto"/>
              <w:bottom w:val="single" w:sz="4" w:space="0" w:color="auto"/>
              <w:right w:val="single" w:sz="4" w:space="0" w:color="auto"/>
            </w:tcBorders>
            <w:hideMark/>
          </w:tcPr>
          <w:p w14:paraId="0180136C" w14:textId="77777777" w:rsidR="00654D74" w:rsidRPr="005E445F" w:rsidRDefault="00654D74" w:rsidP="002E6EAD">
            <w:pPr>
              <w:spacing w:line="276" w:lineRule="auto"/>
              <w:jc w:val="center"/>
              <w:rPr>
                <w:rFonts w:eastAsia="Calibri"/>
                <w:sz w:val="28"/>
                <w:szCs w:val="28"/>
                <w:lang w:eastAsia="en-US"/>
              </w:rPr>
            </w:pPr>
            <w:r w:rsidRPr="005E445F">
              <w:rPr>
                <w:rFonts w:eastAsia="Calibri"/>
                <w:sz w:val="28"/>
                <w:szCs w:val="28"/>
                <w:lang w:eastAsia="en-US"/>
              </w:rPr>
              <w:t>5</w:t>
            </w:r>
          </w:p>
        </w:tc>
      </w:tr>
      <w:tr w:rsidR="00654D74" w:rsidRPr="005E445F" w14:paraId="403B247D" w14:textId="77777777" w:rsidTr="002E6EAD">
        <w:tc>
          <w:tcPr>
            <w:tcW w:w="5699" w:type="dxa"/>
            <w:tcBorders>
              <w:top w:val="single" w:sz="4" w:space="0" w:color="auto"/>
              <w:left w:val="single" w:sz="4" w:space="0" w:color="auto"/>
              <w:bottom w:val="single" w:sz="4" w:space="0" w:color="auto"/>
              <w:right w:val="single" w:sz="4" w:space="0" w:color="auto"/>
            </w:tcBorders>
            <w:hideMark/>
          </w:tcPr>
          <w:p w14:paraId="2857AAD1" w14:textId="77777777" w:rsidR="00654D74" w:rsidRPr="005E445F" w:rsidRDefault="00654D74" w:rsidP="002E6EAD">
            <w:pPr>
              <w:spacing w:line="276" w:lineRule="auto"/>
              <w:jc w:val="both"/>
              <w:rPr>
                <w:rFonts w:eastAsia="Calibri"/>
                <w:sz w:val="28"/>
                <w:szCs w:val="28"/>
                <w:lang w:eastAsia="en-US"/>
              </w:rPr>
            </w:pPr>
            <w:r w:rsidRPr="005E445F">
              <w:rPr>
                <w:rFonts w:eastAsia="Calibri"/>
                <w:sz w:val="28"/>
                <w:szCs w:val="28"/>
                <w:lang w:eastAsia="en-US"/>
              </w:rPr>
              <w:t>Выполнение заранее подготовленных для выступления на семинаре докладов, выступлений практико-ориентированных заданий (по перечню, предложенному преподавателем, ведущим семинары)</w:t>
            </w:r>
          </w:p>
        </w:tc>
        <w:tc>
          <w:tcPr>
            <w:tcW w:w="3969" w:type="dxa"/>
            <w:tcBorders>
              <w:top w:val="single" w:sz="4" w:space="0" w:color="auto"/>
              <w:left w:val="single" w:sz="4" w:space="0" w:color="auto"/>
              <w:bottom w:val="single" w:sz="4" w:space="0" w:color="auto"/>
              <w:right w:val="single" w:sz="4" w:space="0" w:color="auto"/>
            </w:tcBorders>
            <w:hideMark/>
          </w:tcPr>
          <w:p w14:paraId="4640D513" w14:textId="3BC3BBEA" w:rsidR="00654D74" w:rsidRPr="005E445F" w:rsidRDefault="00E03FF7" w:rsidP="002E6EAD">
            <w:pPr>
              <w:spacing w:line="276" w:lineRule="auto"/>
              <w:jc w:val="center"/>
              <w:rPr>
                <w:rFonts w:eastAsia="Calibri"/>
                <w:sz w:val="28"/>
                <w:szCs w:val="28"/>
                <w:lang w:eastAsia="en-US"/>
              </w:rPr>
            </w:pPr>
            <w:r w:rsidRPr="005E445F">
              <w:rPr>
                <w:rFonts w:eastAsia="Calibri"/>
                <w:sz w:val="28"/>
                <w:szCs w:val="28"/>
                <w:lang w:eastAsia="en-US"/>
              </w:rPr>
              <w:t>2</w:t>
            </w:r>
            <w:r w:rsidR="00654D74" w:rsidRPr="005E445F">
              <w:rPr>
                <w:rFonts w:eastAsia="Calibri"/>
                <w:sz w:val="28"/>
                <w:szCs w:val="28"/>
                <w:lang w:eastAsia="en-US"/>
              </w:rPr>
              <w:t>0</w:t>
            </w:r>
          </w:p>
        </w:tc>
      </w:tr>
      <w:tr w:rsidR="00654D74" w:rsidRPr="005E445F" w14:paraId="449E4893" w14:textId="77777777" w:rsidTr="002E6EAD">
        <w:tc>
          <w:tcPr>
            <w:tcW w:w="5699" w:type="dxa"/>
            <w:tcBorders>
              <w:top w:val="single" w:sz="4" w:space="0" w:color="auto"/>
              <w:left w:val="single" w:sz="4" w:space="0" w:color="auto"/>
              <w:bottom w:val="single" w:sz="4" w:space="0" w:color="auto"/>
              <w:right w:val="single" w:sz="4" w:space="0" w:color="auto"/>
            </w:tcBorders>
            <w:hideMark/>
          </w:tcPr>
          <w:p w14:paraId="37F3A4D4" w14:textId="77777777" w:rsidR="00654D74" w:rsidRPr="005E445F" w:rsidRDefault="00654D74" w:rsidP="002E6EAD">
            <w:pPr>
              <w:spacing w:line="276" w:lineRule="auto"/>
              <w:jc w:val="both"/>
              <w:rPr>
                <w:rFonts w:eastAsia="Calibri"/>
                <w:sz w:val="28"/>
                <w:szCs w:val="28"/>
                <w:lang w:eastAsia="en-US"/>
              </w:rPr>
            </w:pPr>
            <w:r w:rsidRPr="005E445F">
              <w:rPr>
                <w:rFonts w:eastAsia="Calibri"/>
                <w:sz w:val="28"/>
                <w:szCs w:val="28"/>
                <w:lang w:eastAsia="en-US"/>
              </w:rPr>
              <w:t>Контрольная работа</w:t>
            </w:r>
          </w:p>
        </w:tc>
        <w:tc>
          <w:tcPr>
            <w:tcW w:w="3969" w:type="dxa"/>
            <w:tcBorders>
              <w:top w:val="single" w:sz="4" w:space="0" w:color="auto"/>
              <w:left w:val="single" w:sz="4" w:space="0" w:color="auto"/>
              <w:bottom w:val="single" w:sz="4" w:space="0" w:color="auto"/>
              <w:right w:val="single" w:sz="4" w:space="0" w:color="auto"/>
            </w:tcBorders>
            <w:hideMark/>
          </w:tcPr>
          <w:p w14:paraId="1907358E" w14:textId="2DD22A40" w:rsidR="00654D74" w:rsidRPr="005E445F" w:rsidRDefault="00E03FF7" w:rsidP="002E6EAD">
            <w:pPr>
              <w:spacing w:line="276" w:lineRule="auto"/>
              <w:jc w:val="center"/>
              <w:rPr>
                <w:rFonts w:eastAsia="Calibri"/>
                <w:sz w:val="28"/>
                <w:szCs w:val="28"/>
                <w:lang w:eastAsia="en-US"/>
              </w:rPr>
            </w:pPr>
            <w:r w:rsidRPr="005E445F">
              <w:rPr>
                <w:rFonts w:eastAsia="Calibri"/>
                <w:sz w:val="28"/>
                <w:szCs w:val="28"/>
                <w:lang w:eastAsia="en-US"/>
              </w:rPr>
              <w:t>1</w:t>
            </w:r>
            <w:r w:rsidR="00654D74" w:rsidRPr="005E445F">
              <w:rPr>
                <w:rFonts w:eastAsia="Calibri"/>
                <w:sz w:val="28"/>
                <w:szCs w:val="28"/>
                <w:lang w:eastAsia="en-US"/>
              </w:rPr>
              <w:t>0</w:t>
            </w:r>
          </w:p>
        </w:tc>
      </w:tr>
      <w:tr w:rsidR="00654D74" w:rsidRPr="005E445F" w14:paraId="342939C7" w14:textId="77777777" w:rsidTr="002E6EAD">
        <w:tc>
          <w:tcPr>
            <w:tcW w:w="5699" w:type="dxa"/>
            <w:tcBorders>
              <w:top w:val="single" w:sz="4" w:space="0" w:color="auto"/>
              <w:left w:val="single" w:sz="4" w:space="0" w:color="auto"/>
              <w:bottom w:val="single" w:sz="4" w:space="0" w:color="auto"/>
              <w:right w:val="single" w:sz="4" w:space="0" w:color="auto"/>
            </w:tcBorders>
            <w:hideMark/>
          </w:tcPr>
          <w:p w14:paraId="07530DE4" w14:textId="77777777" w:rsidR="00654D74" w:rsidRPr="005E445F" w:rsidRDefault="00654D74" w:rsidP="002E6EAD">
            <w:pPr>
              <w:spacing w:line="276" w:lineRule="auto"/>
              <w:jc w:val="both"/>
              <w:rPr>
                <w:rFonts w:eastAsia="Calibri"/>
                <w:sz w:val="28"/>
                <w:szCs w:val="28"/>
                <w:lang w:eastAsia="en-US"/>
              </w:rPr>
            </w:pPr>
            <w:r w:rsidRPr="005E445F">
              <w:rPr>
                <w:rFonts w:eastAsia="Calibri"/>
                <w:sz w:val="28"/>
                <w:szCs w:val="28"/>
                <w:lang w:eastAsia="en-US"/>
              </w:rPr>
              <w:t>Итого</w:t>
            </w:r>
          </w:p>
        </w:tc>
        <w:tc>
          <w:tcPr>
            <w:tcW w:w="3969" w:type="dxa"/>
            <w:tcBorders>
              <w:top w:val="single" w:sz="4" w:space="0" w:color="auto"/>
              <w:left w:val="single" w:sz="4" w:space="0" w:color="auto"/>
              <w:bottom w:val="single" w:sz="4" w:space="0" w:color="auto"/>
              <w:right w:val="single" w:sz="4" w:space="0" w:color="auto"/>
            </w:tcBorders>
            <w:hideMark/>
          </w:tcPr>
          <w:p w14:paraId="1848992E" w14:textId="77777777" w:rsidR="00654D74" w:rsidRPr="005E445F" w:rsidRDefault="00654D74" w:rsidP="002E6EAD">
            <w:pPr>
              <w:spacing w:line="276" w:lineRule="auto"/>
              <w:jc w:val="center"/>
              <w:rPr>
                <w:rFonts w:eastAsia="Calibri"/>
                <w:sz w:val="28"/>
                <w:szCs w:val="28"/>
                <w:lang w:eastAsia="en-US"/>
              </w:rPr>
            </w:pPr>
            <w:r w:rsidRPr="005E445F">
              <w:rPr>
                <w:rFonts w:eastAsia="Calibri"/>
                <w:sz w:val="28"/>
                <w:szCs w:val="28"/>
                <w:lang w:eastAsia="en-US"/>
              </w:rPr>
              <w:t>40</w:t>
            </w:r>
          </w:p>
        </w:tc>
      </w:tr>
    </w:tbl>
    <w:p w14:paraId="4DFB3138" w14:textId="77777777" w:rsidR="00654D74" w:rsidRPr="0046400D" w:rsidRDefault="00654D74" w:rsidP="00F95658">
      <w:pPr>
        <w:keepNext/>
        <w:ind w:firstLine="709"/>
        <w:jc w:val="both"/>
        <w:rPr>
          <w:b/>
          <w:sz w:val="28"/>
          <w:szCs w:val="28"/>
        </w:rPr>
      </w:pPr>
    </w:p>
    <w:p w14:paraId="195D9CD3" w14:textId="77777777" w:rsidR="00EC4858" w:rsidRPr="0046400D" w:rsidRDefault="00EC4858" w:rsidP="00F95658">
      <w:pPr>
        <w:pStyle w:val="ab"/>
        <w:ind w:firstLine="709"/>
        <w:jc w:val="both"/>
        <w:rPr>
          <w:bCs/>
          <w:szCs w:val="28"/>
        </w:rPr>
      </w:pPr>
      <w:r w:rsidRPr="0046400D">
        <w:rPr>
          <w:bCs/>
          <w:szCs w:val="28"/>
        </w:rPr>
        <w:t>Примерный образец заданий к выполнению контрольной работы</w:t>
      </w:r>
    </w:p>
    <w:p w14:paraId="37560D0A" w14:textId="77777777" w:rsidR="00EC4858" w:rsidRPr="0046400D" w:rsidRDefault="00EC4858" w:rsidP="00F95658">
      <w:pPr>
        <w:pStyle w:val="ab"/>
        <w:ind w:firstLine="709"/>
        <w:jc w:val="both"/>
        <w:rPr>
          <w:b w:val="0"/>
          <w:szCs w:val="28"/>
        </w:rPr>
      </w:pPr>
      <w:r w:rsidRPr="0046400D">
        <w:rPr>
          <w:bCs/>
          <w:szCs w:val="28"/>
        </w:rPr>
        <w:t xml:space="preserve">Задание 1. </w:t>
      </w:r>
    </w:p>
    <w:p w14:paraId="7B3F0FEC" w14:textId="77777777" w:rsidR="00EC4858" w:rsidRPr="0046400D" w:rsidRDefault="00EC4858" w:rsidP="00EC4858">
      <w:pPr>
        <w:pStyle w:val="Dopolnit"/>
        <w:spacing w:line="240" w:lineRule="auto"/>
        <w:ind w:firstLine="454"/>
        <w:rPr>
          <w:rFonts w:ascii="Times New Roman" w:hAnsi="Times New Roman" w:cs="Times New Roman"/>
          <w:color w:val="auto"/>
          <w:sz w:val="28"/>
          <w:szCs w:val="28"/>
        </w:rPr>
      </w:pPr>
      <w:r w:rsidRPr="0046400D">
        <w:rPr>
          <w:rFonts w:ascii="Times New Roman" w:hAnsi="Times New Roman" w:cs="Times New Roman"/>
          <w:color w:val="auto"/>
          <w:sz w:val="28"/>
          <w:szCs w:val="28"/>
        </w:rPr>
        <w:t xml:space="preserve">У ООО «Пересвет» открыт расчетный счет в российском банке. </w:t>
      </w:r>
    </w:p>
    <w:p w14:paraId="3D52C207" w14:textId="77777777" w:rsidR="00EC4858" w:rsidRPr="0046400D" w:rsidRDefault="00EC4858" w:rsidP="00EC4858">
      <w:pPr>
        <w:pStyle w:val="Dopolnit"/>
        <w:spacing w:line="240" w:lineRule="auto"/>
        <w:ind w:firstLine="454"/>
        <w:rPr>
          <w:rFonts w:ascii="Times New Roman" w:hAnsi="Times New Roman" w:cs="Times New Roman"/>
          <w:color w:val="auto"/>
          <w:sz w:val="28"/>
          <w:szCs w:val="28"/>
        </w:rPr>
      </w:pPr>
      <w:r w:rsidRPr="0046400D">
        <w:rPr>
          <w:rFonts w:ascii="Times New Roman" w:hAnsi="Times New Roman" w:cs="Times New Roman"/>
          <w:color w:val="auto"/>
          <w:sz w:val="28"/>
          <w:szCs w:val="28"/>
        </w:rPr>
        <w:t xml:space="preserve">Остаток на расчетном счете на начало месяца составил 120 000 руб. </w:t>
      </w:r>
    </w:p>
    <w:p w14:paraId="2AEA5299" w14:textId="77777777" w:rsidR="00EC4858" w:rsidRPr="0046400D" w:rsidRDefault="00EC4858" w:rsidP="00EC4858">
      <w:pPr>
        <w:pStyle w:val="Dopolnit"/>
        <w:spacing w:line="240" w:lineRule="auto"/>
        <w:ind w:firstLine="454"/>
        <w:rPr>
          <w:rFonts w:ascii="Times New Roman" w:hAnsi="Times New Roman" w:cs="Times New Roman"/>
          <w:color w:val="auto"/>
          <w:sz w:val="28"/>
          <w:szCs w:val="28"/>
        </w:rPr>
      </w:pPr>
      <w:r w:rsidRPr="0046400D">
        <w:rPr>
          <w:rFonts w:ascii="Times New Roman" w:hAnsi="Times New Roman" w:cs="Times New Roman"/>
          <w:color w:val="auto"/>
          <w:sz w:val="28"/>
          <w:szCs w:val="28"/>
        </w:rPr>
        <w:t>В течение месяца прошли следующие обороты по расчетному счету ООО «Пересвет»: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720"/>
        <w:gridCol w:w="1062"/>
      </w:tblGrid>
      <w:tr w:rsidR="00EC4858" w:rsidRPr="0046400D" w14:paraId="201C80AF" w14:textId="77777777" w:rsidTr="00EC4858">
        <w:trPr>
          <w:trHeight w:val="434"/>
        </w:trPr>
        <w:tc>
          <w:tcPr>
            <w:tcW w:w="1420" w:type="dxa"/>
            <w:vAlign w:val="center"/>
          </w:tcPr>
          <w:p w14:paraId="7A6F7911" w14:textId="77777777" w:rsidR="00EC4858" w:rsidRPr="0046400D" w:rsidRDefault="00EC4858" w:rsidP="00EC4858">
            <w:pPr>
              <w:pStyle w:val="Dopolnit"/>
              <w:spacing w:line="240" w:lineRule="auto"/>
              <w:ind w:firstLine="0"/>
              <w:jc w:val="center"/>
              <w:rPr>
                <w:rFonts w:ascii="Times New Roman" w:hAnsi="Times New Roman" w:cs="Times New Roman"/>
                <w:spacing w:val="-5"/>
                <w:sz w:val="28"/>
                <w:szCs w:val="28"/>
              </w:rPr>
            </w:pPr>
            <w:r w:rsidRPr="0046400D">
              <w:rPr>
                <w:rFonts w:ascii="Times New Roman" w:hAnsi="Times New Roman" w:cs="Times New Roman"/>
                <w:spacing w:val="-5"/>
                <w:sz w:val="28"/>
                <w:szCs w:val="28"/>
              </w:rPr>
              <w:t>Дата операции</w:t>
            </w:r>
          </w:p>
        </w:tc>
        <w:tc>
          <w:tcPr>
            <w:tcW w:w="8045" w:type="dxa"/>
            <w:vAlign w:val="center"/>
          </w:tcPr>
          <w:p w14:paraId="218477F0" w14:textId="77777777" w:rsidR="00EC4858" w:rsidRPr="0046400D" w:rsidRDefault="00EC4858" w:rsidP="00EC4858">
            <w:pPr>
              <w:pStyle w:val="Dopolnit"/>
              <w:spacing w:line="240" w:lineRule="auto"/>
              <w:ind w:firstLine="0"/>
              <w:jc w:val="center"/>
              <w:rPr>
                <w:rFonts w:ascii="Times New Roman" w:hAnsi="Times New Roman" w:cs="Times New Roman"/>
                <w:spacing w:val="-5"/>
                <w:sz w:val="28"/>
                <w:szCs w:val="28"/>
              </w:rPr>
            </w:pPr>
            <w:r w:rsidRPr="0046400D">
              <w:rPr>
                <w:rFonts w:ascii="Times New Roman" w:hAnsi="Times New Roman" w:cs="Times New Roman"/>
                <w:spacing w:val="-5"/>
                <w:sz w:val="28"/>
                <w:szCs w:val="28"/>
              </w:rPr>
              <w:t>Содержание операции (документ)</w:t>
            </w:r>
          </w:p>
        </w:tc>
        <w:tc>
          <w:tcPr>
            <w:tcW w:w="991" w:type="dxa"/>
            <w:vAlign w:val="center"/>
          </w:tcPr>
          <w:p w14:paraId="71FA0847" w14:textId="77777777" w:rsidR="00EC4858" w:rsidRPr="0046400D" w:rsidRDefault="00EC4858" w:rsidP="00EC4858">
            <w:pPr>
              <w:pStyle w:val="Dopolnit"/>
              <w:spacing w:line="240" w:lineRule="auto"/>
              <w:ind w:firstLine="0"/>
              <w:jc w:val="center"/>
              <w:rPr>
                <w:rFonts w:ascii="Times New Roman" w:hAnsi="Times New Roman" w:cs="Times New Roman"/>
                <w:spacing w:val="-5"/>
                <w:sz w:val="28"/>
                <w:szCs w:val="28"/>
              </w:rPr>
            </w:pPr>
            <w:r w:rsidRPr="0046400D">
              <w:rPr>
                <w:rFonts w:ascii="Times New Roman" w:hAnsi="Times New Roman" w:cs="Times New Roman"/>
                <w:spacing w:val="-5"/>
                <w:sz w:val="28"/>
                <w:szCs w:val="28"/>
              </w:rPr>
              <w:t>Сумма, руб.</w:t>
            </w:r>
          </w:p>
        </w:tc>
      </w:tr>
      <w:tr w:rsidR="00EC4858" w:rsidRPr="0046400D" w14:paraId="2944E0F7" w14:textId="77777777" w:rsidTr="00EC4858">
        <w:trPr>
          <w:trHeight w:val="434"/>
        </w:trPr>
        <w:tc>
          <w:tcPr>
            <w:tcW w:w="1420" w:type="dxa"/>
            <w:vAlign w:val="center"/>
          </w:tcPr>
          <w:p w14:paraId="00817AD7" w14:textId="77777777" w:rsidR="00EC4858" w:rsidRPr="0046400D" w:rsidRDefault="00EC4858" w:rsidP="00EC4858">
            <w:pPr>
              <w:pStyle w:val="Dopolnit"/>
              <w:spacing w:line="240" w:lineRule="auto"/>
              <w:ind w:firstLine="0"/>
              <w:jc w:val="left"/>
              <w:rPr>
                <w:rFonts w:ascii="Times New Roman" w:hAnsi="Times New Roman" w:cs="Times New Roman"/>
                <w:spacing w:val="-5"/>
                <w:sz w:val="28"/>
                <w:szCs w:val="28"/>
              </w:rPr>
            </w:pPr>
            <w:r w:rsidRPr="0046400D">
              <w:rPr>
                <w:rFonts w:ascii="Times New Roman" w:hAnsi="Times New Roman" w:cs="Times New Roman"/>
                <w:spacing w:val="-5"/>
                <w:sz w:val="28"/>
                <w:szCs w:val="28"/>
              </w:rPr>
              <w:t>01.08</w:t>
            </w:r>
          </w:p>
        </w:tc>
        <w:tc>
          <w:tcPr>
            <w:tcW w:w="9036" w:type="dxa"/>
            <w:gridSpan w:val="2"/>
            <w:vAlign w:val="center"/>
          </w:tcPr>
          <w:p w14:paraId="0252459A"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Поступил документ о приостановлении операций по расчетному счету налогоплательщика в связи с непредоставлением налоговой декларации</w:t>
            </w:r>
          </w:p>
        </w:tc>
      </w:tr>
      <w:tr w:rsidR="00EC4858" w:rsidRPr="0046400D" w14:paraId="578C05B1" w14:textId="77777777" w:rsidTr="00EC4858">
        <w:tc>
          <w:tcPr>
            <w:tcW w:w="1420" w:type="dxa"/>
          </w:tcPr>
          <w:p w14:paraId="527735A9"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03.08.</w:t>
            </w:r>
          </w:p>
        </w:tc>
        <w:tc>
          <w:tcPr>
            <w:tcW w:w="8045" w:type="dxa"/>
          </w:tcPr>
          <w:p w14:paraId="4252825A"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 xml:space="preserve">П/п на перечисление заработной платы </w:t>
            </w:r>
          </w:p>
        </w:tc>
        <w:tc>
          <w:tcPr>
            <w:tcW w:w="991" w:type="dxa"/>
          </w:tcPr>
          <w:p w14:paraId="725F92B4"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180000</w:t>
            </w:r>
          </w:p>
        </w:tc>
      </w:tr>
      <w:tr w:rsidR="00EC4858" w:rsidRPr="0046400D" w14:paraId="2AF94454" w14:textId="77777777" w:rsidTr="00EC4858">
        <w:tc>
          <w:tcPr>
            <w:tcW w:w="1420" w:type="dxa"/>
          </w:tcPr>
          <w:p w14:paraId="31C32C58"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05.08.</w:t>
            </w:r>
          </w:p>
        </w:tc>
        <w:tc>
          <w:tcPr>
            <w:tcW w:w="8045" w:type="dxa"/>
          </w:tcPr>
          <w:p w14:paraId="27890C07"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 xml:space="preserve">Получено от покупателей  </w:t>
            </w:r>
          </w:p>
        </w:tc>
        <w:tc>
          <w:tcPr>
            <w:tcW w:w="991" w:type="dxa"/>
          </w:tcPr>
          <w:p w14:paraId="4F9F3D23"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150000</w:t>
            </w:r>
          </w:p>
        </w:tc>
      </w:tr>
      <w:tr w:rsidR="00EC4858" w:rsidRPr="0046400D" w14:paraId="6AB8D94A" w14:textId="77777777" w:rsidTr="00EC4858">
        <w:tc>
          <w:tcPr>
            <w:tcW w:w="1420" w:type="dxa"/>
          </w:tcPr>
          <w:p w14:paraId="37BF1179"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05.08.</w:t>
            </w:r>
          </w:p>
        </w:tc>
        <w:tc>
          <w:tcPr>
            <w:tcW w:w="8045" w:type="dxa"/>
          </w:tcPr>
          <w:p w14:paraId="380E2952"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Поступили документы:</w:t>
            </w:r>
          </w:p>
          <w:p w14:paraId="12540AE1"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 исполнительный лист на оплату задолженности по оплате труда;</w:t>
            </w:r>
          </w:p>
          <w:p w14:paraId="3D321648"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 исполнительный лист (неустойка покупателю по решению суда);</w:t>
            </w:r>
          </w:p>
          <w:p w14:paraId="458D9901"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 п/п на оплату налога на имущество;</w:t>
            </w:r>
          </w:p>
          <w:p w14:paraId="643394D3"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 п/п на оплату материалов.</w:t>
            </w:r>
          </w:p>
        </w:tc>
        <w:tc>
          <w:tcPr>
            <w:tcW w:w="991" w:type="dxa"/>
          </w:tcPr>
          <w:p w14:paraId="29E15E36"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p>
          <w:p w14:paraId="45E80540"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20000</w:t>
            </w:r>
          </w:p>
          <w:p w14:paraId="711E3499"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40000</w:t>
            </w:r>
          </w:p>
          <w:p w14:paraId="2ED4D54F"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15000</w:t>
            </w:r>
          </w:p>
          <w:p w14:paraId="3607F7C4"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280000</w:t>
            </w:r>
          </w:p>
        </w:tc>
      </w:tr>
      <w:tr w:rsidR="00EC4858" w:rsidRPr="0046400D" w14:paraId="7C17A1F2" w14:textId="77777777" w:rsidTr="00EC4858">
        <w:tc>
          <w:tcPr>
            <w:tcW w:w="1420" w:type="dxa"/>
          </w:tcPr>
          <w:p w14:paraId="5074E9D6"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07.08</w:t>
            </w:r>
          </w:p>
        </w:tc>
        <w:tc>
          <w:tcPr>
            <w:tcW w:w="8045" w:type="dxa"/>
          </w:tcPr>
          <w:p w14:paraId="303B9D8C"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 xml:space="preserve">Получено от покупателей  </w:t>
            </w:r>
          </w:p>
        </w:tc>
        <w:tc>
          <w:tcPr>
            <w:tcW w:w="991" w:type="dxa"/>
          </w:tcPr>
          <w:p w14:paraId="7A17BF6D"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300000</w:t>
            </w:r>
          </w:p>
        </w:tc>
      </w:tr>
      <w:tr w:rsidR="00EC4858" w:rsidRPr="0046400D" w14:paraId="426B1BD0" w14:textId="77777777" w:rsidTr="00EC4858">
        <w:tc>
          <w:tcPr>
            <w:tcW w:w="1420" w:type="dxa"/>
          </w:tcPr>
          <w:p w14:paraId="31ACA9BD"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08.08</w:t>
            </w:r>
          </w:p>
        </w:tc>
        <w:tc>
          <w:tcPr>
            <w:tcW w:w="8045" w:type="dxa"/>
          </w:tcPr>
          <w:p w14:paraId="47F895FF"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Получено инкассовое поручение налогового органа на уплату штрафа за несвоевременную уплату налога</w:t>
            </w:r>
          </w:p>
        </w:tc>
        <w:tc>
          <w:tcPr>
            <w:tcW w:w="991" w:type="dxa"/>
          </w:tcPr>
          <w:p w14:paraId="269F256A"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8000</w:t>
            </w:r>
          </w:p>
        </w:tc>
      </w:tr>
      <w:tr w:rsidR="00EC4858" w:rsidRPr="0046400D" w14:paraId="664C56E4" w14:textId="77777777" w:rsidTr="00EC4858">
        <w:tc>
          <w:tcPr>
            <w:tcW w:w="1420" w:type="dxa"/>
          </w:tcPr>
          <w:p w14:paraId="2216DF45"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10.08.</w:t>
            </w:r>
          </w:p>
        </w:tc>
        <w:tc>
          <w:tcPr>
            <w:tcW w:w="9036" w:type="dxa"/>
            <w:gridSpan w:val="2"/>
          </w:tcPr>
          <w:p w14:paraId="62801256" w14:textId="77777777" w:rsidR="00EC4858" w:rsidRPr="0046400D" w:rsidRDefault="00EC4858" w:rsidP="00EC4858">
            <w:pPr>
              <w:pStyle w:val="Dopolnit"/>
              <w:spacing w:line="240" w:lineRule="auto"/>
              <w:ind w:firstLine="0"/>
              <w:rPr>
                <w:rFonts w:ascii="Times New Roman" w:hAnsi="Times New Roman" w:cs="Times New Roman"/>
                <w:spacing w:val="-5"/>
                <w:sz w:val="28"/>
                <w:szCs w:val="28"/>
              </w:rPr>
            </w:pPr>
            <w:r w:rsidRPr="0046400D">
              <w:rPr>
                <w:rFonts w:ascii="Times New Roman" w:hAnsi="Times New Roman" w:cs="Times New Roman"/>
                <w:spacing w:val="-5"/>
                <w:sz w:val="28"/>
                <w:szCs w:val="28"/>
              </w:rPr>
              <w:t>Подана налоговая декларация, с которой было связано приостановление операций по счету налогоплательщика</w:t>
            </w:r>
          </w:p>
        </w:tc>
      </w:tr>
    </w:tbl>
    <w:p w14:paraId="19AE4704" w14:textId="77777777" w:rsidR="00EC4858" w:rsidRPr="0046400D" w:rsidRDefault="00EC4858" w:rsidP="00EC4858">
      <w:pPr>
        <w:pStyle w:val="Dopolnit"/>
        <w:spacing w:line="240" w:lineRule="auto"/>
        <w:ind w:firstLine="454"/>
        <w:rPr>
          <w:rFonts w:ascii="Times New Roman" w:hAnsi="Times New Roman" w:cs="Times New Roman"/>
          <w:spacing w:val="-5"/>
          <w:sz w:val="28"/>
          <w:szCs w:val="28"/>
        </w:rPr>
      </w:pPr>
      <w:r w:rsidRPr="0046400D">
        <w:rPr>
          <w:rFonts w:ascii="Times New Roman" w:hAnsi="Times New Roman" w:cs="Times New Roman"/>
          <w:spacing w:val="-5"/>
          <w:sz w:val="28"/>
          <w:szCs w:val="28"/>
        </w:rPr>
        <w:t>Договором между банком и организацией предусмотрено, что банк принимает к исполнению все расчетные документы.</w:t>
      </w:r>
    </w:p>
    <w:p w14:paraId="4DE7244B" w14:textId="77777777" w:rsidR="00EC4858" w:rsidRPr="0046400D" w:rsidRDefault="00EC4858" w:rsidP="00EC4858">
      <w:pPr>
        <w:pStyle w:val="Dopolnit"/>
        <w:spacing w:line="240" w:lineRule="auto"/>
        <w:ind w:firstLine="454"/>
        <w:rPr>
          <w:rFonts w:ascii="Times New Roman" w:hAnsi="Times New Roman" w:cs="Times New Roman"/>
          <w:spacing w:val="-5"/>
          <w:sz w:val="28"/>
          <w:szCs w:val="28"/>
        </w:rPr>
      </w:pPr>
      <w:r w:rsidRPr="0046400D">
        <w:rPr>
          <w:rFonts w:ascii="Times New Roman" w:hAnsi="Times New Roman" w:cs="Times New Roman"/>
          <w:spacing w:val="-5"/>
          <w:sz w:val="28"/>
          <w:szCs w:val="28"/>
        </w:rPr>
        <w:t>Определите:</w:t>
      </w:r>
    </w:p>
    <w:p w14:paraId="376821CB" w14:textId="77777777" w:rsidR="00EC4858" w:rsidRPr="0046400D" w:rsidRDefault="00EC4858" w:rsidP="00EC4858">
      <w:pPr>
        <w:pStyle w:val="Dopolnit"/>
        <w:spacing w:line="240" w:lineRule="auto"/>
        <w:ind w:firstLine="454"/>
        <w:rPr>
          <w:rFonts w:ascii="Times New Roman" w:hAnsi="Times New Roman" w:cs="Times New Roman"/>
          <w:spacing w:val="-5"/>
          <w:sz w:val="28"/>
          <w:szCs w:val="28"/>
        </w:rPr>
      </w:pPr>
      <w:r w:rsidRPr="0046400D">
        <w:rPr>
          <w:rFonts w:ascii="Times New Roman" w:hAnsi="Times New Roman" w:cs="Times New Roman"/>
          <w:spacing w:val="-5"/>
          <w:sz w:val="28"/>
          <w:szCs w:val="28"/>
        </w:rPr>
        <w:t>- сроки и суммы списания денежных средств со счета клиента банка для удовлетворения всех требований;</w:t>
      </w:r>
    </w:p>
    <w:p w14:paraId="30E54CB4" w14:textId="77777777" w:rsidR="00EC4858" w:rsidRPr="0046400D" w:rsidRDefault="00EC4858" w:rsidP="00EC4858">
      <w:pPr>
        <w:pStyle w:val="Dopolnit"/>
        <w:spacing w:line="240" w:lineRule="auto"/>
        <w:ind w:firstLine="454"/>
        <w:rPr>
          <w:rFonts w:ascii="Times New Roman" w:hAnsi="Times New Roman" w:cs="Times New Roman"/>
          <w:spacing w:val="-5"/>
          <w:sz w:val="28"/>
          <w:szCs w:val="28"/>
        </w:rPr>
      </w:pPr>
      <w:r w:rsidRPr="0046400D">
        <w:rPr>
          <w:rFonts w:ascii="Times New Roman" w:hAnsi="Times New Roman" w:cs="Times New Roman"/>
          <w:spacing w:val="-5"/>
          <w:sz w:val="28"/>
          <w:szCs w:val="28"/>
        </w:rPr>
        <w:lastRenderedPageBreak/>
        <w:t>- сумму остатка денежных средств на расчетном счете организации после проведения всех обозначенных операций;</w:t>
      </w:r>
    </w:p>
    <w:p w14:paraId="67BC54B4" w14:textId="77777777" w:rsidR="00EC4858" w:rsidRPr="0046400D" w:rsidRDefault="00EC4858" w:rsidP="00EC4858">
      <w:pPr>
        <w:pStyle w:val="Dopolnit"/>
        <w:spacing w:line="240" w:lineRule="auto"/>
        <w:ind w:firstLine="454"/>
        <w:rPr>
          <w:rFonts w:ascii="Times New Roman" w:hAnsi="Times New Roman" w:cs="Times New Roman"/>
          <w:spacing w:val="-5"/>
          <w:sz w:val="28"/>
          <w:szCs w:val="28"/>
        </w:rPr>
      </w:pPr>
      <w:r w:rsidRPr="0046400D">
        <w:rPr>
          <w:rFonts w:ascii="Times New Roman" w:hAnsi="Times New Roman" w:cs="Times New Roman"/>
          <w:spacing w:val="-5"/>
          <w:sz w:val="28"/>
          <w:szCs w:val="28"/>
        </w:rPr>
        <w:t>- порядок документального взаимодействия банка и налогового органа по операциям по счетам клиента (приведите ссылки на нормы налогового законодательства).</w:t>
      </w:r>
    </w:p>
    <w:p w14:paraId="3F0A69E3" w14:textId="77777777" w:rsidR="00EC4858" w:rsidRPr="0046400D" w:rsidRDefault="00EC4858" w:rsidP="00F95658">
      <w:pPr>
        <w:pStyle w:val="ab"/>
        <w:ind w:firstLine="709"/>
        <w:jc w:val="both"/>
        <w:rPr>
          <w:b w:val="0"/>
          <w:szCs w:val="28"/>
        </w:rPr>
      </w:pPr>
    </w:p>
    <w:p w14:paraId="0D8D03E8" w14:textId="77777777" w:rsidR="00EC4858" w:rsidRPr="0046400D" w:rsidRDefault="00EC4858" w:rsidP="00F95658">
      <w:pPr>
        <w:pStyle w:val="ab"/>
        <w:ind w:firstLine="709"/>
        <w:jc w:val="both"/>
        <w:rPr>
          <w:bCs/>
          <w:szCs w:val="28"/>
        </w:rPr>
      </w:pPr>
      <w:r w:rsidRPr="0046400D">
        <w:rPr>
          <w:bCs/>
          <w:szCs w:val="28"/>
        </w:rPr>
        <w:t>Задание 2.</w:t>
      </w:r>
    </w:p>
    <w:p w14:paraId="75DB97F8" w14:textId="77777777" w:rsidR="00EC4858" w:rsidRPr="0046400D" w:rsidRDefault="00EC4858" w:rsidP="00EC4858">
      <w:pPr>
        <w:jc w:val="both"/>
        <w:rPr>
          <w:sz w:val="28"/>
          <w:szCs w:val="28"/>
        </w:rPr>
      </w:pPr>
      <w:r w:rsidRPr="0046400D">
        <w:rPr>
          <w:sz w:val="28"/>
          <w:szCs w:val="28"/>
        </w:rPr>
        <w:t>Коммерческий банк за первый квартал 2022 г. получил следующие виды доходов:</w:t>
      </w:r>
    </w:p>
    <w:tbl>
      <w:tblPr>
        <w:tblStyle w:val="a8"/>
        <w:tblW w:w="0" w:type="auto"/>
        <w:tblLook w:val="04A0" w:firstRow="1" w:lastRow="0" w:firstColumn="1" w:lastColumn="0" w:noHBand="0" w:noVBand="1"/>
      </w:tblPr>
      <w:tblGrid>
        <w:gridCol w:w="8505"/>
        <w:gridCol w:w="1690"/>
      </w:tblGrid>
      <w:tr w:rsidR="00EC4858" w:rsidRPr="0046400D" w14:paraId="35D1CD5C" w14:textId="77777777" w:rsidTr="002C407F">
        <w:tc>
          <w:tcPr>
            <w:tcW w:w="8613" w:type="dxa"/>
          </w:tcPr>
          <w:p w14:paraId="04620A3F" w14:textId="77777777" w:rsidR="00EC4858" w:rsidRPr="0046400D" w:rsidRDefault="00EC4858" w:rsidP="00EC4858">
            <w:pPr>
              <w:jc w:val="center"/>
              <w:rPr>
                <w:sz w:val="28"/>
                <w:szCs w:val="28"/>
                <w:lang w:val="en-US"/>
              </w:rPr>
            </w:pPr>
            <w:proofErr w:type="spellStart"/>
            <w:r w:rsidRPr="0046400D">
              <w:rPr>
                <w:sz w:val="28"/>
                <w:szCs w:val="28"/>
                <w:lang w:val="en-US"/>
              </w:rPr>
              <w:t>Операция</w:t>
            </w:r>
            <w:proofErr w:type="spellEnd"/>
          </w:p>
        </w:tc>
        <w:tc>
          <w:tcPr>
            <w:tcW w:w="1701" w:type="dxa"/>
          </w:tcPr>
          <w:p w14:paraId="402FBDD2" w14:textId="77777777" w:rsidR="00EC4858" w:rsidRPr="0046400D" w:rsidRDefault="00EC4858" w:rsidP="00EC4858">
            <w:pPr>
              <w:jc w:val="center"/>
              <w:rPr>
                <w:sz w:val="28"/>
                <w:szCs w:val="28"/>
              </w:rPr>
            </w:pPr>
            <w:proofErr w:type="spellStart"/>
            <w:r w:rsidRPr="0046400D">
              <w:rPr>
                <w:sz w:val="28"/>
                <w:szCs w:val="28"/>
                <w:lang w:val="en-US"/>
              </w:rPr>
              <w:t>Сумма</w:t>
            </w:r>
            <w:proofErr w:type="spellEnd"/>
            <w:r w:rsidRPr="0046400D">
              <w:rPr>
                <w:sz w:val="28"/>
                <w:szCs w:val="28"/>
              </w:rPr>
              <w:t xml:space="preserve">, </w:t>
            </w:r>
          </w:p>
          <w:p w14:paraId="0291FE34" w14:textId="77777777" w:rsidR="00EC4858" w:rsidRPr="0046400D" w:rsidRDefault="00EC4858" w:rsidP="00EC4858">
            <w:pPr>
              <w:jc w:val="center"/>
              <w:rPr>
                <w:sz w:val="28"/>
                <w:szCs w:val="28"/>
              </w:rPr>
            </w:pPr>
            <w:r w:rsidRPr="0046400D">
              <w:rPr>
                <w:sz w:val="28"/>
                <w:szCs w:val="28"/>
              </w:rPr>
              <w:t>тыс. руб.</w:t>
            </w:r>
          </w:p>
        </w:tc>
      </w:tr>
      <w:tr w:rsidR="00EC4858" w:rsidRPr="0046400D" w14:paraId="15619211" w14:textId="77777777" w:rsidTr="002C407F">
        <w:tc>
          <w:tcPr>
            <w:tcW w:w="8613" w:type="dxa"/>
          </w:tcPr>
          <w:p w14:paraId="4CC00C4E" w14:textId="77777777" w:rsidR="00EC4858" w:rsidRPr="0046400D" w:rsidRDefault="00EC4858" w:rsidP="00EC4858">
            <w:pPr>
              <w:jc w:val="both"/>
              <w:rPr>
                <w:sz w:val="28"/>
                <w:szCs w:val="28"/>
              </w:rPr>
            </w:pPr>
            <w:r w:rsidRPr="0046400D">
              <w:rPr>
                <w:sz w:val="28"/>
                <w:szCs w:val="28"/>
              </w:rPr>
              <w:t>Комиссии за открытие и ведение ссудного счета</w:t>
            </w:r>
          </w:p>
        </w:tc>
        <w:tc>
          <w:tcPr>
            <w:tcW w:w="1701" w:type="dxa"/>
          </w:tcPr>
          <w:p w14:paraId="7EA4DA8F" w14:textId="77777777" w:rsidR="00EC4858" w:rsidRPr="0046400D" w:rsidRDefault="00EC4858" w:rsidP="00EC4858">
            <w:pPr>
              <w:jc w:val="center"/>
              <w:rPr>
                <w:sz w:val="28"/>
                <w:szCs w:val="28"/>
              </w:rPr>
            </w:pPr>
            <w:r w:rsidRPr="0046400D">
              <w:rPr>
                <w:sz w:val="28"/>
                <w:szCs w:val="28"/>
              </w:rPr>
              <w:t>1235</w:t>
            </w:r>
          </w:p>
        </w:tc>
      </w:tr>
      <w:tr w:rsidR="00EC4858" w:rsidRPr="0046400D" w14:paraId="5C945822" w14:textId="77777777" w:rsidTr="002C407F">
        <w:tc>
          <w:tcPr>
            <w:tcW w:w="8613" w:type="dxa"/>
          </w:tcPr>
          <w:p w14:paraId="5B2D623A" w14:textId="77777777" w:rsidR="00EC4858" w:rsidRPr="0046400D" w:rsidRDefault="00EC4858" w:rsidP="00EC4858">
            <w:pPr>
              <w:jc w:val="both"/>
              <w:rPr>
                <w:sz w:val="28"/>
                <w:szCs w:val="28"/>
              </w:rPr>
            </w:pPr>
            <w:r w:rsidRPr="0046400D">
              <w:rPr>
                <w:sz w:val="28"/>
                <w:szCs w:val="28"/>
              </w:rPr>
              <w:t>Комиссия за изменение условий договора</w:t>
            </w:r>
          </w:p>
        </w:tc>
        <w:tc>
          <w:tcPr>
            <w:tcW w:w="1701" w:type="dxa"/>
          </w:tcPr>
          <w:p w14:paraId="771E32EB" w14:textId="77777777" w:rsidR="00EC4858" w:rsidRPr="0046400D" w:rsidRDefault="00EC4858" w:rsidP="00EC4858">
            <w:pPr>
              <w:jc w:val="center"/>
              <w:rPr>
                <w:sz w:val="28"/>
                <w:szCs w:val="28"/>
              </w:rPr>
            </w:pPr>
            <w:r w:rsidRPr="0046400D">
              <w:rPr>
                <w:sz w:val="28"/>
                <w:szCs w:val="28"/>
              </w:rPr>
              <w:t>56</w:t>
            </w:r>
          </w:p>
        </w:tc>
      </w:tr>
      <w:tr w:rsidR="00EC4858" w:rsidRPr="0046400D" w14:paraId="302DEBD1" w14:textId="77777777" w:rsidTr="002C407F">
        <w:tc>
          <w:tcPr>
            <w:tcW w:w="8613" w:type="dxa"/>
          </w:tcPr>
          <w:p w14:paraId="4205E672" w14:textId="77777777" w:rsidR="00EC4858" w:rsidRPr="0046400D" w:rsidRDefault="00EC4858" w:rsidP="00EC4858">
            <w:pPr>
              <w:jc w:val="both"/>
              <w:rPr>
                <w:sz w:val="28"/>
                <w:szCs w:val="28"/>
              </w:rPr>
            </w:pPr>
            <w:r w:rsidRPr="0046400D">
              <w:rPr>
                <w:sz w:val="28"/>
                <w:szCs w:val="28"/>
              </w:rPr>
              <w:t xml:space="preserve">Стоимость </w:t>
            </w:r>
            <w:r w:rsidRPr="0046400D">
              <w:rPr>
                <w:sz w:val="28"/>
                <w:szCs w:val="28"/>
                <w:lang w:val="en-US"/>
              </w:rPr>
              <w:t>USB</w:t>
            </w:r>
            <w:r w:rsidRPr="0046400D">
              <w:rPr>
                <w:sz w:val="28"/>
                <w:szCs w:val="28"/>
              </w:rPr>
              <w:t>-токенов, реализованных в рамках договора обслуживания системы «Клиент-банк» (без выделения стоимости)</w:t>
            </w:r>
          </w:p>
        </w:tc>
        <w:tc>
          <w:tcPr>
            <w:tcW w:w="1701" w:type="dxa"/>
          </w:tcPr>
          <w:p w14:paraId="776671F0" w14:textId="77777777" w:rsidR="00EC4858" w:rsidRPr="0046400D" w:rsidRDefault="00EC4858" w:rsidP="00EC4858">
            <w:pPr>
              <w:jc w:val="center"/>
              <w:rPr>
                <w:sz w:val="28"/>
                <w:szCs w:val="28"/>
              </w:rPr>
            </w:pPr>
            <w:r w:rsidRPr="0046400D">
              <w:rPr>
                <w:sz w:val="28"/>
                <w:szCs w:val="28"/>
              </w:rPr>
              <w:t>364,5</w:t>
            </w:r>
          </w:p>
        </w:tc>
      </w:tr>
      <w:tr w:rsidR="00EC4858" w:rsidRPr="0046400D" w14:paraId="3D6D1916" w14:textId="77777777" w:rsidTr="002C407F">
        <w:tc>
          <w:tcPr>
            <w:tcW w:w="8613" w:type="dxa"/>
          </w:tcPr>
          <w:p w14:paraId="6CBC6C7E" w14:textId="77777777" w:rsidR="00EC4858" w:rsidRPr="0046400D" w:rsidRDefault="00EC4858" w:rsidP="00EC4858">
            <w:pPr>
              <w:jc w:val="both"/>
              <w:rPr>
                <w:sz w:val="28"/>
                <w:szCs w:val="28"/>
              </w:rPr>
            </w:pPr>
            <w:r w:rsidRPr="0046400D">
              <w:rPr>
                <w:sz w:val="28"/>
                <w:szCs w:val="28"/>
              </w:rPr>
              <w:t>Плата по договорам инкассации</w:t>
            </w:r>
          </w:p>
        </w:tc>
        <w:tc>
          <w:tcPr>
            <w:tcW w:w="1701" w:type="dxa"/>
          </w:tcPr>
          <w:p w14:paraId="139B0720" w14:textId="77777777" w:rsidR="00EC4858" w:rsidRPr="0046400D" w:rsidRDefault="00EC4858" w:rsidP="00EC4858">
            <w:pPr>
              <w:jc w:val="center"/>
              <w:rPr>
                <w:sz w:val="28"/>
                <w:szCs w:val="28"/>
              </w:rPr>
            </w:pPr>
            <w:r w:rsidRPr="0046400D">
              <w:rPr>
                <w:sz w:val="28"/>
                <w:szCs w:val="28"/>
              </w:rPr>
              <w:t>1268,2</w:t>
            </w:r>
          </w:p>
        </w:tc>
      </w:tr>
      <w:tr w:rsidR="00EC4858" w:rsidRPr="0046400D" w14:paraId="583F66A9" w14:textId="77777777" w:rsidTr="002C407F">
        <w:tc>
          <w:tcPr>
            <w:tcW w:w="8613" w:type="dxa"/>
          </w:tcPr>
          <w:p w14:paraId="1D683F41" w14:textId="77777777" w:rsidR="00EC4858" w:rsidRPr="0046400D" w:rsidRDefault="00EC4858" w:rsidP="00EC4858">
            <w:pPr>
              <w:jc w:val="both"/>
              <w:rPr>
                <w:sz w:val="28"/>
                <w:szCs w:val="28"/>
              </w:rPr>
            </w:pPr>
            <w:r w:rsidRPr="0046400D">
              <w:rPr>
                <w:sz w:val="28"/>
                <w:szCs w:val="28"/>
              </w:rPr>
              <w:t>Плата за изменение условий банковской гарантии</w:t>
            </w:r>
          </w:p>
        </w:tc>
        <w:tc>
          <w:tcPr>
            <w:tcW w:w="1701" w:type="dxa"/>
          </w:tcPr>
          <w:p w14:paraId="434F676C" w14:textId="77777777" w:rsidR="00EC4858" w:rsidRPr="0046400D" w:rsidRDefault="00EC4858" w:rsidP="00EC4858">
            <w:pPr>
              <w:jc w:val="center"/>
              <w:rPr>
                <w:sz w:val="28"/>
                <w:szCs w:val="28"/>
              </w:rPr>
            </w:pPr>
            <w:r w:rsidRPr="0046400D">
              <w:rPr>
                <w:sz w:val="28"/>
                <w:szCs w:val="28"/>
              </w:rPr>
              <w:t>453,8</w:t>
            </w:r>
          </w:p>
        </w:tc>
      </w:tr>
      <w:tr w:rsidR="00EC4858" w:rsidRPr="0046400D" w14:paraId="636643AD" w14:textId="77777777" w:rsidTr="002C407F">
        <w:tc>
          <w:tcPr>
            <w:tcW w:w="8613" w:type="dxa"/>
          </w:tcPr>
          <w:p w14:paraId="135245BA" w14:textId="77777777" w:rsidR="00EC4858" w:rsidRPr="0046400D" w:rsidRDefault="00EC4858" w:rsidP="00EC4858">
            <w:pPr>
              <w:jc w:val="both"/>
              <w:rPr>
                <w:sz w:val="28"/>
                <w:szCs w:val="28"/>
              </w:rPr>
            </w:pPr>
            <w:r w:rsidRPr="0046400D">
              <w:rPr>
                <w:sz w:val="28"/>
                <w:szCs w:val="28"/>
              </w:rPr>
              <w:t>Комиссия за исполнение платежных поручений клиентов</w:t>
            </w:r>
          </w:p>
        </w:tc>
        <w:tc>
          <w:tcPr>
            <w:tcW w:w="1701" w:type="dxa"/>
          </w:tcPr>
          <w:p w14:paraId="5649AC5D" w14:textId="77777777" w:rsidR="00EC4858" w:rsidRPr="0046400D" w:rsidRDefault="00EC4858" w:rsidP="00EC4858">
            <w:pPr>
              <w:jc w:val="center"/>
              <w:rPr>
                <w:sz w:val="28"/>
                <w:szCs w:val="28"/>
              </w:rPr>
            </w:pPr>
            <w:r w:rsidRPr="0046400D">
              <w:rPr>
                <w:sz w:val="28"/>
                <w:szCs w:val="28"/>
              </w:rPr>
              <w:t>1450</w:t>
            </w:r>
          </w:p>
        </w:tc>
      </w:tr>
      <w:tr w:rsidR="00EC4858" w:rsidRPr="0046400D" w14:paraId="3AB17274" w14:textId="77777777" w:rsidTr="002C407F">
        <w:tc>
          <w:tcPr>
            <w:tcW w:w="8613" w:type="dxa"/>
          </w:tcPr>
          <w:p w14:paraId="653F2028" w14:textId="77777777" w:rsidR="00EC4858" w:rsidRPr="0046400D" w:rsidRDefault="00EC4858" w:rsidP="00EC4858">
            <w:pPr>
              <w:jc w:val="both"/>
              <w:rPr>
                <w:sz w:val="28"/>
                <w:szCs w:val="28"/>
              </w:rPr>
            </w:pPr>
            <w:r w:rsidRPr="0046400D">
              <w:rPr>
                <w:sz w:val="28"/>
                <w:szCs w:val="28"/>
              </w:rPr>
              <w:t>Плата за ведение счетов депо</w:t>
            </w:r>
          </w:p>
        </w:tc>
        <w:tc>
          <w:tcPr>
            <w:tcW w:w="1701" w:type="dxa"/>
          </w:tcPr>
          <w:p w14:paraId="41C19658" w14:textId="77777777" w:rsidR="00EC4858" w:rsidRPr="0046400D" w:rsidRDefault="00EC4858" w:rsidP="00EC4858">
            <w:pPr>
              <w:jc w:val="center"/>
              <w:rPr>
                <w:sz w:val="28"/>
                <w:szCs w:val="28"/>
              </w:rPr>
            </w:pPr>
            <w:r w:rsidRPr="0046400D">
              <w:rPr>
                <w:sz w:val="28"/>
                <w:szCs w:val="28"/>
              </w:rPr>
              <w:t>123</w:t>
            </w:r>
          </w:p>
        </w:tc>
      </w:tr>
      <w:tr w:rsidR="00EC4858" w:rsidRPr="0046400D" w14:paraId="256650DB" w14:textId="77777777" w:rsidTr="002C407F">
        <w:tc>
          <w:tcPr>
            <w:tcW w:w="8613" w:type="dxa"/>
          </w:tcPr>
          <w:p w14:paraId="4480A6BB" w14:textId="77777777" w:rsidR="00EC4858" w:rsidRPr="0046400D" w:rsidRDefault="00EC4858" w:rsidP="00EC4858">
            <w:pPr>
              <w:jc w:val="both"/>
              <w:rPr>
                <w:sz w:val="28"/>
                <w:szCs w:val="28"/>
              </w:rPr>
            </w:pPr>
            <w:r w:rsidRPr="0046400D">
              <w:rPr>
                <w:sz w:val="28"/>
                <w:szCs w:val="28"/>
              </w:rPr>
              <w:t>Реализованы ценные бумаги (приобретенные ранее за 225 тыс. руб.)</w:t>
            </w:r>
          </w:p>
        </w:tc>
        <w:tc>
          <w:tcPr>
            <w:tcW w:w="1701" w:type="dxa"/>
          </w:tcPr>
          <w:p w14:paraId="16891E91" w14:textId="77777777" w:rsidR="00EC4858" w:rsidRPr="0046400D" w:rsidRDefault="00EC4858" w:rsidP="00EC4858">
            <w:pPr>
              <w:jc w:val="center"/>
              <w:rPr>
                <w:sz w:val="28"/>
                <w:szCs w:val="28"/>
              </w:rPr>
            </w:pPr>
            <w:r w:rsidRPr="0046400D">
              <w:rPr>
                <w:sz w:val="28"/>
                <w:szCs w:val="28"/>
              </w:rPr>
              <w:t>280</w:t>
            </w:r>
          </w:p>
        </w:tc>
      </w:tr>
      <w:tr w:rsidR="00EC4858" w:rsidRPr="0046400D" w14:paraId="21F28F71" w14:textId="77777777" w:rsidTr="002C407F">
        <w:tc>
          <w:tcPr>
            <w:tcW w:w="8613" w:type="dxa"/>
          </w:tcPr>
          <w:p w14:paraId="6138B387" w14:textId="77777777" w:rsidR="00EC4858" w:rsidRPr="0046400D" w:rsidRDefault="00EC4858" w:rsidP="00EC4858">
            <w:pPr>
              <w:jc w:val="both"/>
              <w:rPr>
                <w:sz w:val="28"/>
                <w:szCs w:val="28"/>
              </w:rPr>
            </w:pPr>
            <w:r w:rsidRPr="0046400D">
              <w:rPr>
                <w:sz w:val="28"/>
                <w:szCs w:val="28"/>
              </w:rPr>
              <w:t>Плата за регистрацию экспортных договоров</w:t>
            </w:r>
          </w:p>
        </w:tc>
        <w:tc>
          <w:tcPr>
            <w:tcW w:w="1701" w:type="dxa"/>
          </w:tcPr>
          <w:p w14:paraId="574C374E" w14:textId="77777777" w:rsidR="00EC4858" w:rsidRPr="0046400D" w:rsidRDefault="00EC4858" w:rsidP="00EC4858">
            <w:pPr>
              <w:jc w:val="center"/>
              <w:rPr>
                <w:sz w:val="28"/>
                <w:szCs w:val="28"/>
              </w:rPr>
            </w:pPr>
            <w:r w:rsidRPr="0046400D">
              <w:rPr>
                <w:sz w:val="28"/>
                <w:szCs w:val="28"/>
              </w:rPr>
              <w:t>844</w:t>
            </w:r>
          </w:p>
        </w:tc>
      </w:tr>
      <w:tr w:rsidR="00EC4858" w:rsidRPr="0046400D" w14:paraId="1BE2E969" w14:textId="77777777" w:rsidTr="002C407F">
        <w:tc>
          <w:tcPr>
            <w:tcW w:w="8613" w:type="dxa"/>
          </w:tcPr>
          <w:p w14:paraId="7175AF4D" w14:textId="77777777" w:rsidR="00EC4858" w:rsidRPr="0046400D" w:rsidRDefault="00EC4858" w:rsidP="00EC4858">
            <w:pPr>
              <w:jc w:val="both"/>
              <w:rPr>
                <w:sz w:val="28"/>
                <w:szCs w:val="28"/>
              </w:rPr>
            </w:pPr>
            <w:r w:rsidRPr="0046400D">
              <w:rPr>
                <w:sz w:val="28"/>
                <w:szCs w:val="28"/>
              </w:rPr>
              <w:t xml:space="preserve">Реализация 100 кг золота физическим лицам с выдачей из хранилища </w:t>
            </w:r>
          </w:p>
        </w:tc>
        <w:tc>
          <w:tcPr>
            <w:tcW w:w="1701" w:type="dxa"/>
          </w:tcPr>
          <w:p w14:paraId="4AD3013A" w14:textId="77777777" w:rsidR="00EC4858" w:rsidRPr="0046400D" w:rsidRDefault="00EC4858" w:rsidP="00EC4858">
            <w:pPr>
              <w:jc w:val="center"/>
              <w:rPr>
                <w:sz w:val="28"/>
                <w:szCs w:val="28"/>
              </w:rPr>
            </w:pPr>
            <w:r w:rsidRPr="0046400D">
              <w:rPr>
                <w:sz w:val="28"/>
                <w:szCs w:val="28"/>
              </w:rPr>
              <w:t>1700 руб./</w:t>
            </w:r>
            <w:proofErr w:type="spellStart"/>
            <w:r w:rsidRPr="0046400D">
              <w:rPr>
                <w:sz w:val="28"/>
                <w:szCs w:val="28"/>
              </w:rPr>
              <w:t>гр</w:t>
            </w:r>
            <w:proofErr w:type="spellEnd"/>
          </w:p>
        </w:tc>
      </w:tr>
      <w:tr w:rsidR="00EC4858" w:rsidRPr="0046400D" w14:paraId="79CB0F47" w14:textId="77777777" w:rsidTr="002C407F">
        <w:tc>
          <w:tcPr>
            <w:tcW w:w="8613" w:type="dxa"/>
          </w:tcPr>
          <w:p w14:paraId="6B2124BA" w14:textId="77777777" w:rsidR="00EC4858" w:rsidRPr="0046400D" w:rsidRDefault="00EC4858" w:rsidP="00EC4858">
            <w:pPr>
              <w:jc w:val="both"/>
              <w:rPr>
                <w:sz w:val="28"/>
                <w:szCs w:val="28"/>
              </w:rPr>
            </w:pPr>
            <w:r w:rsidRPr="0046400D">
              <w:rPr>
                <w:sz w:val="28"/>
                <w:szCs w:val="28"/>
              </w:rPr>
              <w:t>Реализация 250 кг золота организации с зачислением драгоценного металла на обезличенный металлический счет</w:t>
            </w:r>
          </w:p>
        </w:tc>
        <w:tc>
          <w:tcPr>
            <w:tcW w:w="1701" w:type="dxa"/>
          </w:tcPr>
          <w:p w14:paraId="718AEDA0" w14:textId="77777777" w:rsidR="00EC4858" w:rsidRPr="0046400D" w:rsidRDefault="00EC4858" w:rsidP="00EC4858">
            <w:pPr>
              <w:jc w:val="center"/>
              <w:rPr>
                <w:sz w:val="28"/>
                <w:szCs w:val="28"/>
              </w:rPr>
            </w:pPr>
            <w:r w:rsidRPr="0046400D">
              <w:rPr>
                <w:sz w:val="28"/>
                <w:szCs w:val="28"/>
              </w:rPr>
              <w:t>1650 руб./</w:t>
            </w:r>
            <w:proofErr w:type="spellStart"/>
            <w:r w:rsidRPr="0046400D">
              <w:rPr>
                <w:sz w:val="28"/>
                <w:szCs w:val="28"/>
              </w:rPr>
              <w:t>гр</w:t>
            </w:r>
            <w:proofErr w:type="spellEnd"/>
          </w:p>
        </w:tc>
      </w:tr>
      <w:tr w:rsidR="00EC4858" w:rsidRPr="0046400D" w14:paraId="78AA9B20" w14:textId="77777777" w:rsidTr="002C407F">
        <w:tc>
          <w:tcPr>
            <w:tcW w:w="8613" w:type="dxa"/>
          </w:tcPr>
          <w:p w14:paraId="7E16163E" w14:textId="77777777" w:rsidR="00EC4858" w:rsidRPr="0046400D" w:rsidRDefault="00EC4858" w:rsidP="00EC4858">
            <w:pPr>
              <w:jc w:val="both"/>
              <w:rPr>
                <w:sz w:val="28"/>
                <w:szCs w:val="28"/>
              </w:rPr>
            </w:pPr>
            <w:r w:rsidRPr="0046400D">
              <w:rPr>
                <w:sz w:val="28"/>
                <w:szCs w:val="28"/>
              </w:rPr>
              <w:t>Плата за оказание информационных услуг по вопросам ведения счетов клиентов</w:t>
            </w:r>
          </w:p>
        </w:tc>
        <w:tc>
          <w:tcPr>
            <w:tcW w:w="1701" w:type="dxa"/>
          </w:tcPr>
          <w:p w14:paraId="306047AE" w14:textId="77777777" w:rsidR="00EC4858" w:rsidRPr="0046400D" w:rsidRDefault="00EC4858" w:rsidP="00EC4858">
            <w:pPr>
              <w:jc w:val="center"/>
              <w:rPr>
                <w:sz w:val="28"/>
                <w:szCs w:val="28"/>
              </w:rPr>
            </w:pPr>
            <w:r w:rsidRPr="0046400D">
              <w:rPr>
                <w:sz w:val="28"/>
                <w:szCs w:val="28"/>
              </w:rPr>
              <w:t>36,2</w:t>
            </w:r>
          </w:p>
        </w:tc>
      </w:tr>
      <w:tr w:rsidR="00EC4858" w:rsidRPr="0046400D" w14:paraId="66F30D96" w14:textId="77777777" w:rsidTr="002C407F">
        <w:tc>
          <w:tcPr>
            <w:tcW w:w="8613" w:type="dxa"/>
          </w:tcPr>
          <w:p w14:paraId="440E0E50" w14:textId="77777777" w:rsidR="00EC4858" w:rsidRPr="0046400D" w:rsidRDefault="00EC4858" w:rsidP="00EC4858">
            <w:pPr>
              <w:jc w:val="both"/>
              <w:rPr>
                <w:sz w:val="28"/>
                <w:szCs w:val="28"/>
              </w:rPr>
            </w:pPr>
            <w:r w:rsidRPr="0046400D">
              <w:rPr>
                <w:sz w:val="28"/>
                <w:szCs w:val="28"/>
              </w:rPr>
              <w:t>Доход от лизинговых операций</w:t>
            </w:r>
          </w:p>
        </w:tc>
        <w:tc>
          <w:tcPr>
            <w:tcW w:w="1701" w:type="dxa"/>
          </w:tcPr>
          <w:p w14:paraId="6A47FE48" w14:textId="77777777" w:rsidR="00EC4858" w:rsidRPr="0046400D" w:rsidRDefault="00EC4858" w:rsidP="00EC4858">
            <w:pPr>
              <w:jc w:val="center"/>
              <w:rPr>
                <w:sz w:val="28"/>
                <w:szCs w:val="28"/>
              </w:rPr>
            </w:pPr>
            <w:r w:rsidRPr="0046400D">
              <w:rPr>
                <w:sz w:val="28"/>
                <w:szCs w:val="28"/>
              </w:rPr>
              <w:t>1522</w:t>
            </w:r>
          </w:p>
        </w:tc>
      </w:tr>
      <w:tr w:rsidR="00EC4858" w:rsidRPr="0046400D" w14:paraId="0F80D5E6" w14:textId="77777777" w:rsidTr="002C407F">
        <w:tc>
          <w:tcPr>
            <w:tcW w:w="8613" w:type="dxa"/>
          </w:tcPr>
          <w:p w14:paraId="155D0FE2" w14:textId="77777777" w:rsidR="00EC4858" w:rsidRPr="0046400D" w:rsidRDefault="00EC4858" w:rsidP="00EC4858">
            <w:pPr>
              <w:jc w:val="both"/>
              <w:rPr>
                <w:sz w:val="28"/>
                <w:szCs w:val="28"/>
              </w:rPr>
            </w:pPr>
            <w:r w:rsidRPr="0046400D">
              <w:rPr>
                <w:sz w:val="28"/>
                <w:szCs w:val="28"/>
              </w:rPr>
              <w:t xml:space="preserve">Плата за выдачу наличных денег с расчетного счета </w:t>
            </w:r>
          </w:p>
        </w:tc>
        <w:tc>
          <w:tcPr>
            <w:tcW w:w="1701" w:type="dxa"/>
          </w:tcPr>
          <w:p w14:paraId="2E370328" w14:textId="77777777" w:rsidR="00EC4858" w:rsidRPr="0046400D" w:rsidRDefault="00EC4858" w:rsidP="00EC4858">
            <w:pPr>
              <w:jc w:val="center"/>
              <w:rPr>
                <w:sz w:val="28"/>
                <w:szCs w:val="28"/>
              </w:rPr>
            </w:pPr>
            <w:r w:rsidRPr="0046400D">
              <w:rPr>
                <w:sz w:val="28"/>
                <w:szCs w:val="28"/>
              </w:rPr>
              <w:t>2% от 25 млн. руб.</w:t>
            </w:r>
          </w:p>
        </w:tc>
      </w:tr>
    </w:tbl>
    <w:p w14:paraId="5C9A8D27" w14:textId="77777777" w:rsidR="00EC4858" w:rsidRPr="0046400D" w:rsidRDefault="00EC4858" w:rsidP="00EC4858">
      <w:pPr>
        <w:jc w:val="both"/>
        <w:rPr>
          <w:sz w:val="28"/>
          <w:szCs w:val="28"/>
        </w:rPr>
      </w:pPr>
      <w:r w:rsidRPr="0046400D">
        <w:rPr>
          <w:sz w:val="28"/>
          <w:szCs w:val="28"/>
        </w:rPr>
        <w:t>За аналогичный период были понесены расходы:</w:t>
      </w:r>
    </w:p>
    <w:tbl>
      <w:tblPr>
        <w:tblStyle w:val="a8"/>
        <w:tblW w:w="0" w:type="auto"/>
        <w:tblLook w:val="04A0" w:firstRow="1" w:lastRow="0" w:firstColumn="1" w:lastColumn="0" w:noHBand="0" w:noVBand="1"/>
      </w:tblPr>
      <w:tblGrid>
        <w:gridCol w:w="8504"/>
        <w:gridCol w:w="1691"/>
      </w:tblGrid>
      <w:tr w:rsidR="00EC4858" w:rsidRPr="0046400D" w14:paraId="114477C4" w14:textId="77777777" w:rsidTr="002C407F">
        <w:tc>
          <w:tcPr>
            <w:tcW w:w="8613" w:type="dxa"/>
          </w:tcPr>
          <w:p w14:paraId="3025FEA4" w14:textId="77777777" w:rsidR="00EC4858" w:rsidRPr="0046400D" w:rsidRDefault="00EC4858" w:rsidP="00EC4858">
            <w:pPr>
              <w:jc w:val="center"/>
              <w:rPr>
                <w:sz w:val="28"/>
                <w:szCs w:val="28"/>
                <w:lang w:val="en-US"/>
              </w:rPr>
            </w:pPr>
            <w:proofErr w:type="spellStart"/>
            <w:r w:rsidRPr="0046400D">
              <w:rPr>
                <w:sz w:val="28"/>
                <w:szCs w:val="28"/>
                <w:lang w:val="en-US"/>
              </w:rPr>
              <w:t>Операция</w:t>
            </w:r>
            <w:proofErr w:type="spellEnd"/>
          </w:p>
        </w:tc>
        <w:tc>
          <w:tcPr>
            <w:tcW w:w="1701" w:type="dxa"/>
          </w:tcPr>
          <w:p w14:paraId="3CA69B84" w14:textId="77777777" w:rsidR="00EC4858" w:rsidRPr="0046400D" w:rsidRDefault="00EC4858" w:rsidP="00EC4858">
            <w:pPr>
              <w:jc w:val="center"/>
              <w:rPr>
                <w:sz w:val="28"/>
                <w:szCs w:val="28"/>
              </w:rPr>
            </w:pPr>
            <w:proofErr w:type="spellStart"/>
            <w:r w:rsidRPr="0046400D">
              <w:rPr>
                <w:sz w:val="28"/>
                <w:szCs w:val="28"/>
                <w:lang w:val="en-US"/>
              </w:rPr>
              <w:t>Сумма</w:t>
            </w:r>
            <w:proofErr w:type="spellEnd"/>
            <w:r w:rsidRPr="0046400D">
              <w:rPr>
                <w:sz w:val="28"/>
                <w:szCs w:val="28"/>
              </w:rPr>
              <w:t xml:space="preserve">, </w:t>
            </w:r>
          </w:p>
          <w:p w14:paraId="5EA8EACC" w14:textId="77777777" w:rsidR="00EC4858" w:rsidRPr="0046400D" w:rsidRDefault="00EC4858" w:rsidP="00EC4858">
            <w:pPr>
              <w:jc w:val="center"/>
              <w:rPr>
                <w:sz w:val="28"/>
                <w:szCs w:val="28"/>
              </w:rPr>
            </w:pPr>
            <w:r w:rsidRPr="0046400D">
              <w:rPr>
                <w:sz w:val="28"/>
                <w:szCs w:val="28"/>
              </w:rPr>
              <w:t>тыс. руб.</w:t>
            </w:r>
          </w:p>
        </w:tc>
      </w:tr>
      <w:tr w:rsidR="00EC4858" w:rsidRPr="0046400D" w14:paraId="55BF43E8" w14:textId="77777777" w:rsidTr="002C407F">
        <w:tc>
          <w:tcPr>
            <w:tcW w:w="8613" w:type="dxa"/>
          </w:tcPr>
          <w:p w14:paraId="0AB36403" w14:textId="77777777" w:rsidR="00EC4858" w:rsidRPr="0046400D" w:rsidRDefault="00EC4858" w:rsidP="00EC4858">
            <w:pPr>
              <w:jc w:val="both"/>
              <w:rPr>
                <w:sz w:val="28"/>
                <w:szCs w:val="28"/>
              </w:rPr>
            </w:pPr>
            <w:r w:rsidRPr="0046400D">
              <w:rPr>
                <w:sz w:val="28"/>
                <w:szCs w:val="28"/>
              </w:rPr>
              <w:t>Оплачены коммунальные платежи</w:t>
            </w:r>
          </w:p>
        </w:tc>
        <w:tc>
          <w:tcPr>
            <w:tcW w:w="1701" w:type="dxa"/>
          </w:tcPr>
          <w:p w14:paraId="1F107759" w14:textId="77777777" w:rsidR="00EC4858" w:rsidRPr="0046400D" w:rsidRDefault="00EC4858" w:rsidP="00EC4858">
            <w:pPr>
              <w:jc w:val="center"/>
              <w:rPr>
                <w:sz w:val="28"/>
                <w:szCs w:val="28"/>
              </w:rPr>
            </w:pPr>
            <w:r w:rsidRPr="0046400D">
              <w:rPr>
                <w:sz w:val="28"/>
                <w:szCs w:val="28"/>
              </w:rPr>
              <w:t>66</w:t>
            </w:r>
          </w:p>
        </w:tc>
      </w:tr>
      <w:tr w:rsidR="00EC4858" w:rsidRPr="0046400D" w14:paraId="33B48936" w14:textId="77777777" w:rsidTr="002C407F">
        <w:tc>
          <w:tcPr>
            <w:tcW w:w="8613" w:type="dxa"/>
          </w:tcPr>
          <w:p w14:paraId="259D0C6D" w14:textId="77777777" w:rsidR="00EC4858" w:rsidRPr="0046400D" w:rsidRDefault="00EC4858" w:rsidP="00EC4858">
            <w:pPr>
              <w:jc w:val="both"/>
              <w:rPr>
                <w:sz w:val="28"/>
                <w:szCs w:val="28"/>
              </w:rPr>
            </w:pPr>
            <w:r w:rsidRPr="0046400D">
              <w:rPr>
                <w:sz w:val="28"/>
                <w:szCs w:val="28"/>
              </w:rPr>
              <w:t>Приобретены канцелярские товары</w:t>
            </w:r>
          </w:p>
        </w:tc>
        <w:tc>
          <w:tcPr>
            <w:tcW w:w="1701" w:type="dxa"/>
          </w:tcPr>
          <w:p w14:paraId="14F26FB7" w14:textId="77777777" w:rsidR="00EC4858" w:rsidRPr="0046400D" w:rsidRDefault="00EC4858" w:rsidP="00EC4858">
            <w:pPr>
              <w:jc w:val="center"/>
              <w:rPr>
                <w:sz w:val="28"/>
                <w:szCs w:val="28"/>
              </w:rPr>
            </w:pPr>
            <w:r w:rsidRPr="0046400D">
              <w:rPr>
                <w:sz w:val="28"/>
                <w:szCs w:val="28"/>
              </w:rPr>
              <w:t>122</w:t>
            </w:r>
          </w:p>
        </w:tc>
      </w:tr>
      <w:tr w:rsidR="00EC4858" w:rsidRPr="0046400D" w14:paraId="61FAEE9B" w14:textId="77777777" w:rsidTr="002C407F">
        <w:tc>
          <w:tcPr>
            <w:tcW w:w="8613" w:type="dxa"/>
          </w:tcPr>
          <w:p w14:paraId="3000AC44" w14:textId="77777777" w:rsidR="00EC4858" w:rsidRPr="0046400D" w:rsidRDefault="00EC4858" w:rsidP="00EC4858">
            <w:pPr>
              <w:jc w:val="both"/>
              <w:rPr>
                <w:sz w:val="28"/>
                <w:szCs w:val="28"/>
              </w:rPr>
            </w:pPr>
            <w:r w:rsidRPr="0046400D">
              <w:rPr>
                <w:sz w:val="28"/>
                <w:szCs w:val="28"/>
              </w:rPr>
              <w:t>Выплачены проценты по привлеченным во вклады средствам</w:t>
            </w:r>
          </w:p>
        </w:tc>
        <w:tc>
          <w:tcPr>
            <w:tcW w:w="1701" w:type="dxa"/>
          </w:tcPr>
          <w:p w14:paraId="24DD89C4" w14:textId="77777777" w:rsidR="00EC4858" w:rsidRPr="0046400D" w:rsidRDefault="00EC4858" w:rsidP="00EC4858">
            <w:pPr>
              <w:jc w:val="center"/>
              <w:rPr>
                <w:sz w:val="28"/>
                <w:szCs w:val="28"/>
              </w:rPr>
            </w:pPr>
            <w:r w:rsidRPr="0046400D">
              <w:rPr>
                <w:sz w:val="28"/>
                <w:szCs w:val="28"/>
              </w:rPr>
              <w:t>682</w:t>
            </w:r>
          </w:p>
        </w:tc>
      </w:tr>
      <w:tr w:rsidR="00EC4858" w:rsidRPr="0046400D" w14:paraId="1635401F" w14:textId="77777777" w:rsidTr="002C407F">
        <w:tc>
          <w:tcPr>
            <w:tcW w:w="8613" w:type="dxa"/>
          </w:tcPr>
          <w:p w14:paraId="72A0984E" w14:textId="77777777" w:rsidR="00EC4858" w:rsidRPr="0046400D" w:rsidRDefault="00EC4858" w:rsidP="00EC4858">
            <w:pPr>
              <w:jc w:val="both"/>
              <w:rPr>
                <w:sz w:val="28"/>
                <w:szCs w:val="28"/>
              </w:rPr>
            </w:pPr>
            <w:r w:rsidRPr="0046400D">
              <w:rPr>
                <w:sz w:val="28"/>
                <w:szCs w:val="28"/>
              </w:rPr>
              <w:t>Оплачены услуги клиринговой компании</w:t>
            </w:r>
          </w:p>
        </w:tc>
        <w:tc>
          <w:tcPr>
            <w:tcW w:w="1701" w:type="dxa"/>
          </w:tcPr>
          <w:p w14:paraId="15FFED09" w14:textId="77777777" w:rsidR="00EC4858" w:rsidRPr="0046400D" w:rsidRDefault="00EC4858" w:rsidP="00EC4858">
            <w:pPr>
              <w:jc w:val="center"/>
              <w:rPr>
                <w:sz w:val="28"/>
                <w:szCs w:val="28"/>
              </w:rPr>
            </w:pPr>
            <w:r w:rsidRPr="0046400D">
              <w:rPr>
                <w:sz w:val="28"/>
                <w:szCs w:val="28"/>
              </w:rPr>
              <w:t>105</w:t>
            </w:r>
          </w:p>
        </w:tc>
      </w:tr>
      <w:tr w:rsidR="00EC4858" w:rsidRPr="0046400D" w14:paraId="640F77B4" w14:textId="77777777" w:rsidTr="002C407F">
        <w:tc>
          <w:tcPr>
            <w:tcW w:w="8613" w:type="dxa"/>
          </w:tcPr>
          <w:p w14:paraId="13E9B48A" w14:textId="77777777" w:rsidR="00EC4858" w:rsidRPr="0046400D" w:rsidRDefault="00EC4858" w:rsidP="00EC4858">
            <w:pPr>
              <w:jc w:val="both"/>
              <w:rPr>
                <w:sz w:val="28"/>
                <w:szCs w:val="28"/>
              </w:rPr>
            </w:pPr>
            <w:r w:rsidRPr="0046400D">
              <w:rPr>
                <w:sz w:val="28"/>
                <w:szCs w:val="28"/>
              </w:rPr>
              <w:t>Приобретены 800 кг золота в слитках у иного коммерческого банка</w:t>
            </w:r>
          </w:p>
        </w:tc>
        <w:tc>
          <w:tcPr>
            <w:tcW w:w="1701" w:type="dxa"/>
          </w:tcPr>
          <w:p w14:paraId="07BFCC5B" w14:textId="77777777" w:rsidR="00EC4858" w:rsidRPr="0046400D" w:rsidRDefault="00EC4858" w:rsidP="00EC4858">
            <w:pPr>
              <w:jc w:val="center"/>
              <w:rPr>
                <w:sz w:val="28"/>
                <w:szCs w:val="28"/>
              </w:rPr>
            </w:pPr>
            <w:r w:rsidRPr="0046400D">
              <w:rPr>
                <w:sz w:val="28"/>
                <w:szCs w:val="28"/>
              </w:rPr>
              <w:t xml:space="preserve">1500 </w:t>
            </w:r>
            <w:proofErr w:type="spellStart"/>
            <w:r w:rsidRPr="0046400D">
              <w:rPr>
                <w:sz w:val="28"/>
                <w:szCs w:val="28"/>
              </w:rPr>
              <w:t>руб</w:t>
            </w:r>
            <w:proofErr w:type="spellEnd"/>
            <w:r w:rsidRPr="0046400D">
              <w:rPr>
                <w:sz w:val="28"/>
                <w:szCs w:val="28"/>
              </w:rPr>
              <w:t>/</w:t>
            </w:r>
            <w:proofErr w:type="spellStart"/>
            <w:r w:rsidRPr="0046400D">
              <w:rPr>
                <w:sz w:val="28"/>
                <w:szCs w:val="28"/>
              </w:rPr>
              <w:t>гр</w:t>
            </w:r>
            <w:proofErr w:type="spellEnd"/>
          </w:p>
        </w:tc>
      </w:tr>
      <w:tr w:rsidR="00EC4858" w:rsidRPr="0046400D" w14:paraId="12721E45" w14:textId="77777777" w:rsidTr="002C407F">
        <w:tc>
          <w:tcPr>
            <w:tcW w:w="8613" w:type="dxa"/>
          </w:tcPr>
          <w:p w14:paraId="40701A85" w14:textId="77777777" w:rsidR="00EC4858" w:rsidRPr="0046400D" w:rsidRDefault="00EC4858" w:rsidP="00EC4858">
            <w:pPr>
              <w:jc w:val="both"/>
              <w:rPr>
                <w:sz w:val="28"/>
                <w:szCs w:val="28"/>
              </w:rPr>
            </w:pPr>
            <w:r w:rsidRPr="0046400D">
              <w:rPr>
                <w:sz w:val="28"/>
                <w:szCs w:val="28"/>
              </w:rPr>
              <w:t>Приобретение инкассаторского автомобиля</w:t>
            </w:r>
          </w:p>
        </w:tc>
        <w:tc>
          <w:tcPr>
            <w:tcW w:w="1701" w:type="dxa"/>
          </w:tcPr>
          <w:p w14:paraId="27B629E6" w14:textId="77777777" w:rsidR="00EC4858" w:rsidRPr="0046400D" w:rsidRDefault="00EC4858" w:rsidP="00EC4858">
            <w:pPr>
              <w:jc w:val="center"/>
              <w:rPr>
                <w:sz w:val="28"/>
                <w:szCs w:val="28"/>
              </w:rPr>
            </w:pPr>
            <w:r w:rsidRPr="0046400D">
              <w:rPr>
                <w:sz w:val="28"/>
                <w:szCs w:val="28"/>
              </w:rPr>
              <w:t>2700</w:t>
            </w:r>
          </w:p>
        </w:tc>
      </w:tr>
      <w:tr w:rsidR="00EC4858" w:rsidRPr="0046400D" w14:paraId="58295248" w14:textId="77777777" w:rsidTr="002C407F">
        <w:tc>
          <w:tcPr>
            <w:tcW w:w="8613" w:type="dxa"/>
          </w:tcPr>
          <w:p w14:paraId="3EFFFC02" w14:textId="77777777" w:rsidR="00EC4858" w:rsidRPr="0046400D" w:rsidRDefault="00EC4858" w:rsidP="00EC4858">
            <w:pPr>
              <w:jc w:val="both"/>
              <w:rPr>
                <w:sz w:val="28"/>
                <w:szCs w:val="28"/>
              </w:rPr>
            </w:pPr>
            <w:r w:rsidRPr="0046400D">
              <w:rPr>
                <w:sz w:val="28"/>
                <w:szCs w:val="28"/>
              </w:rPr>
              <w:t>Уплата налога на имущество банка</w:t>
            </w:r>
          </w:p>
        </w:tc>
        <w:tc>
          <w:tcPr>
            <w:tcW w:w="1701" w:type="dxa"/>
          </w:tcPr>
          <w:p w14:paraId="7D73A261" w14:textId="77777777" w:rsidR="00EC4858" w:rsidRPr="0046400D" w:rsidRDefault="00EC4858" w:rsidP="00EC4858">
            <w:pPr>
              <w:jc w:val="center"/>
              <w:rPr>
                <w:sz w:val="28"/>
                <w:szCs w:val="28"/>
              </w:rPr>
            </w:pPr>
            <w:r w:rsidRPr="0046400D">
              <w:rPr>
                <w:sz w:val="28"/>
                <w:szCs w:val="28"/>
              </w:rPr>
              <w:t>55</w:t>
            </w:r>
          </w:p>
        </w:tc>
      </w:tr>
      <w:tr w:rsidR="00EC4858" w:rsidRPr="0046400D" w14:paraId="10188A29" w14:textId="77777777" w:rsidTr="002C407F">
        <w:tc>
          <w:tcPr>
            <w:tcW w:w="8613" w:type="dxa"/>
          </w:tcPr>
          <w:p w14:paraId="4446757D" w14:textId="77777777" w:rsidR="00EC4858" w:rsidRPr="0046400D" w:rsidRDefault="00EC4858" w:rsidP="00EC4858">
            <w:pPr>
              <w:jc w:val="both"/>
              <w:rPr>
                <w:sz w:val="28"/>
                <w:szCs w:val="28"/>
              </w:rPr>
            </w:pPr>
            <w:r w:rsidRPr="0046400D">
              <w:rPr>
                <w:sz w:val="28"/>
                <w:szCs w:val="28"/>
              </w:rPr>
              <w:t>Приобретены сувенирные  монеты из драгоценного металла</w:t>
            </w:r>
          </w:p>
        </w:tc>
        <w:tc>
          <w:tcPr>
            <w:tcW w:w="1701" w:type="dxa"/>
          </w:tcPr>
          <w:p w14:paraId="5E161460" w14:textId="77777777" w:rsidR="00EC4858" w:rsidRPr="0046400D" w:rsidRDefault="00EC4858" w:rsidP="00EC4858">
            <w:pPr>
              <w:jc w:val="center"/>
              <w:rPr>
                <w:sz w:val="28"/>
                <w:szCs w:val="28"/>
              </w:rPr>
            </w:pPr>
            <w:r w:rsidRPr="0046400D">
              <w:rPr>
                <w:sz w:val="28"/>
                <w:szCs w:val="28"/>
              </w:rPr>
              <w:t>322</w:t>
            </w:r>
          </w:p>
        </w:tc>
      </w:tr>
      <w:tr w:rsidR="00EC4858" w:rsidRPr="0046400D" w14:paraId="159B30BA" w14:textId="77777777" w:rsidTr="002C407F">
        <w:tc>
          <w:tcPr>
            <w:tcW w:w="8613" w:type="dxa"/>
          </w:tcPr>
          <w:p w14:paraId="1878EDDC" w14:textId="77777777" w:rsidR="00EC4858" w:rsidRPr="0046400D" w:rsidRDefault="00EC4858" w:rsidP="00EC4858">
            <w:pPr>
              <w:jc w:val="both"/>
              <w:rPr>
                <w:sz w:val="28"/>
                <w:szCs w:val="28"/>
              </w:rPr>
            </w:pPr>
            <w:r w:rsidRPr="0046400D">
              <w:rPr>
                <w:sz w:val="28"/>
                <w:szCs w:val="28"/>
              </w:rPr>
              <w:t>Отрицательная курсовая разница от переоценки валютных статей баланса</w:t>
            </w:r>
          </w:p>
        </w:tc>
        <w:tc>
          <w:tcPr>
            <w:tcW w:w="1701" w:type="dxa"/>
          </w:tcPr>
          <w:p w14:paraId="7249D5C7" w14:textId="77777777" w:rsidR="00EC4858" w:rsidRPr="0046400D" w:rsidRDefault="00EC4858" w:rsidP="00EC4858">
            <w:pPr>
              <w:jc w:val="center"/>
              <w:rPr>
                <w:sz w:val="28"/>
                <w:szCs w:val="28"/>
              </w:rPr>
            </w:pPr>
            <w:r w:rsidRPr="0046400D">
              <w:rPr>
                <w:sz w:val="28"/>
                <w:szCs w:val="28"/>
              </w:rPr>
              <w:t>250</w:t>
            </w:r>
          </w:p>
        </w:tc>
      </w:tr>
      <w:tr w:rsidR="00EC4858" w:rsidRPr="0046400D" w14:paraId="4AA2B182" w14:textId="77777777" w:rsidTr="002C407F">
        <w:tc>
          <w:tcPr>
            <w:tcW w:w="8613" w:type="dxa"/>
          </w:tcPr>
          <w:p w14:paraId="7DA905BD" w14:textId="77777777" w:rsidR="00EC4858" w:rsidRPr="0046400D" w:rsidRDefault="00EC4858" w:rsidP="00EC4858">
            <w:pPr>
              <w:jc w:val="both"/>
              <w:rPr>
                <w:sz w:val="28"/>
                <w:szCs w:val="28"/>
              </w:rPr>
            </w:pPr>
            <w:r w:rsidRPr="0046400D">
              <w:rPr>
                <w:sz w:val="28"/>
                <w:szCs w:val="28"/>
              </w:rPr>
              <w:t>Расходы по содержанию предметов залога (хранение, охрана)</w:t>
            </w:r>
          </w:p>
        </w:tc>
        <w:tc>
          <w:tcPr>
            <w:tcW w:w="1701" w:type="dxa"/>
          </w:tcPr>
          <w:p w14:paraId="584E3060" w14:textId="77777777" w:rsidR="00EC4858" w:rsidRPr="0046400D" w:rsidRDefault="00EC4858" w:rsidP="00EC4858">
            <w:pPr>
              <w:jc w:val="center"/>
              <w:rPr>
                <w:sz w:val="28"/>
                <w:szCs w:val="28"/>
              </w:rPr>
            </w:pPr>
            <w:r w:rsidRPr="0046400D">
              <w:rPr>
                <w:sz w:val="28"/>
                <w:szCs w:val="28"/>
              </w:rPr>
              <w:t>35</w:t>
            </w:r>
          </w:p>
        </w:tc>
      </w:tr>
      <w:tr w:rsidR="00EC4858" w:rsidRPr="0046400D" w14:paraId="2432A027" w14:textId="77777777" w:rsidTr="002C407F">
        <w:tc>
          <w:tcPr>
            <w:tcW w:w="8613" w:type="dxa"/>
          </w:tcPr>
          <w:p w14:paraId="5E80B1E0" w14:textId="77777777" w:rsidR="00EC4858" w:rsidRPr="0046400D" w:rsidRDefault="00EC4858" w:rsidP="00EC4858">
            <w:pPr>
              <w:jc w:val="both"/>
              <w:rPr>
                <w:sz w:val="28"/>
                <w:szCs w:val="28"/>
              </w:rPr>
            </w:pPr>
            <w:r w:rsidRPr="0046400D">
              <w:rPr>
                <w:sz w:val="28"/>
                <w:szCs w:val="28"/>
              </w:rPr>
              <w:t>Приобретено сейфовое оборудование для сдачи в аренду сейфовых ячеек</w:t>
            </w:r>
          </w:p>
        </w:tc>
        <w:tc>
          <w:tcPr>
            <w:tcW w:w="1701" w:type="dxa"/>
          </w:tcPr>
          <w:p w14:paraId="0A34BC90" w14:textId="77777777" w:rsidR="00EC4858" w:rsidRPr="0046400D" w:rsidRDefault="00EC4858" w:rsidP="00EC4858">
            <w:pPr>
              <w:jc w:val="center"/>
              <w:rPr>
                <w:sz w:val="28"/>
                <w:szCs w:val="28"/>
              </w:rPr>
            </w:pPr>
            <w:r w:rsidRPr="0046400D">
              <w:rPr>
                <w:sz w:val="28"/>
                <w:szCs w:val="28"/>
              </w:rPr>
              <w:t>220</w:t>
            </w:r>
          </w:p>
        </w:tc>
      </w:tr>
    </w:tbl>
    <w:p w14:paraId="4536C8B7" w14:textId="77777777" w:rsidR="00EC4858" w:rsidRPr="0046400D" w:rsidRDefault="00EC4858" w:rsidP="00EC4858">
      <w:pPr>
        <w:jc w:val="both"/>
        <w:rPr>
          <w:sz w:val="28"/>
          <w:szCs w:val="28"/>
        </w:rPr>
      </w:pPr>
    </w:p>
    <w:p w14:paraId="61BEF86F" w14:textId="77777777" w:rsidR="00EC4858" w:rsidRPr="0046400D" w:rsidRDefault="00EC4858" w:rsidP="00EC4858">
      <w:pPr>
        <w:jc w:val="both"/>
        <w:rPr>
          <w:sz w:val="28"/>
          <w:szCs w:val="28"/>
        </w:rPr>
      </w:pPr>
      <w:r w:rsidRPr="0046400D">
        <w:rPr>
          <w:sz w:val="28"/>
          <w:szCs w:val="28"/>
        </w:rPr>
        <w:lastRenderedPageBreak/>
        <w:t>Все данные приведены без учета НДС. Счета фактуры в наличии, оформлены должным образом.</w:t>
      </w:r>
    </w:p>
    <w:p w14:paraId="764DA000" w14:textId="77777777" w:rsidR="00EC4858" w:rsidRPr="0046400D" w:rsidRDefault="00EC4858" w:rsidP="00EC4858">
      <w:pPr>
        <w:jc w:val="both"/>
        <w:rPr>
          <w:sz w:val="28"/>
          <w:szCs w:val="28"/>
        </w:rPr>
      </w:pPr>
      <w:r w:rsidRPr="0046400D">
        <w:rPr>
          <w:b/>
          <w:bCs/>
          <w:sz w:val="28"/>
          <w:szCs w:val="28"/>
        </w:rPr>
        <w:t xml:space="preserve">Определите </w:t>
      </w:r>
      <w:r w:rsidRPr="0046400D">
        <w:rPr>
          <w:sz w:val="28"/>
          <w:szCs w:val="28"/>
        </w:rPr>
        <w:t>сумму НДС, подлежащую уплате в бюджет:</w:t>
      </w:r>
    </w:p>
    <w:p w14:paraId="1B000C80" w14:textId="77777777" w:rsidR="00EC4858" w:rsidRPr="0046400D" w:rsidRDefault="00EC4858" w:rsidP="00EC4858">
      <w:pPr>
        <w:jc w:val="both"/>
        <w:rPr>
          <w:sz w:val="28"/>
          <w:szCs w:val="28"/>
        </w:rPr>
      </w:pPr>
      <w:r w:rsidRPr="0046400D">
        <w:rPr>
          <w:sz w:val="28"/>
          <w:szCs w:val="28"/>
        </w:rPr>
        <w:t>А) методом удельного веса (пропорции)</w:t>
      </w:r>
    </w:p>
    <w:p w14:paraId="6BEC3E93" w14:textId="77777777" w:rsidR="00EC4858" w:rsidRPr="0046400D" w:rsidRDefault="00EC4858" w:rsidP="00EC4858">
      <w:pPr>
        <w:jc w:val="both"/>
        <w:rPr>
          <w:sz w:val="28"/>
          <w:szCs w:val="28"/>
        </w:rPr>
      </w:pPr>
      <w:r w:rsidRPr="0046400D">
        <w:rPr>
          <w:sz w:val="28"/>
          <w:szCs w:val="28"/>
        </w:rPr>
        <w:t>Б) упрощенным методом</w:t>
      </w:r>
    </w:p>
    <w:p w14:paraId="61297075" w14:textId="77777777" w:rsidR="00A234FC" w:rsidRPr="0046400D" w:rsidRDefault="00A234FC" w:rsidP="00F95658">
      <w:pPr>
        <w:pStyle w:val="ab"/>
        <w:ind w:firstLine="709"/>
        <w:jc w:val="both"/>
        <w:rPr>
          <w:b w:val="0"/>
          <w:szCs w:val="28"/>
        </w:rPr>
      </w:pPr>
    </w:p>
    <w:p w14:paraId="0DCC1771" w14:textId="77777777" w:rsidR="00EC4858" w:rsidRPr="0046400D" w:rsidRDefault="00EC4858" w:rsidP="00F95658">
      <w:pPr>
        <w:pStyle w:val="ab"/>
        <w:ind w:firstLine="709"/>
        <w:jc w:val="both"/>
        <w:rPr>
          <w:bCs/>
          <w:szCs w:val="28"/>
        </w:rPr>
      </w:pPr>
      <w:r w:rsidRPr="0046400D">
        <w:rPr>
          <w:bCs/>
          <w:szCs w:val="28"/>
        </w:rPr>
        <w:t>Задание 3</w:t>
      </w:r>
    </w:p>
    <w:p w14:paraId="69AC02D8" w14:textId="77777777" w:rsidR="00CE5CB8" w:rsidRPr="0046400D" w:rsidRDefault="00CE5CB8" w:rsidP="00CE5CB8">
      <w:pPr>
        <w:pStyle w:val="Default"/>
        <w:ind w:firstLine="567"/>
        <w:jc w:val="both"/>
        <w:rPr>
          <w:rFonts w:eastAsia="Times New Roman"/>
          <w:color w:val="auto"/>
          <w:sz w:val="28"/>
          <w:szCs w:val="28"/>
          <w:lang w:eastAsia="ru-RU"/>
        </w:rPr>
      </w:pPr>
      <w:r w:rsidRPr="0046400D">
        <w:rPr>
          <w:rFonts w:eastAsia="Times New Roman"/>
          <w:color w:val="auto"/>
          <w:sz w:val="28"/>
          <w:szCs w:val="28"/>
          <w:lang w:eastAsia="ru-RU"/>
        </w:rPr>
        <w:t xml:space="preserve">В I квартале 2022 г. страховая организация «Бета» получила страховые взносы по договорам страхования жизни 300 000 руб., в том числе: </w:t>
      </w:r>
    </w:p>
    <w:p w14:paraId="06F60C89" w14:textId="77777777" w:rsidR="00CE5CB8" w:rsidRPr="0046400D" w:rsidRDefault="00CE5CB8" w:rsidP="00CE5CB8">
      <w:pPr>
        <w:pStyle w:val="Default"/>
        <w:ind w:firstLine="567"/>
        <w:jc w:val="both"/>
        <w:rPr>
          <w:rFonts w:eastAsia="Times New Roman"/>
          <w:color w:val="auto"/>
          <w:sz w:val="28"/>
          <w:szCs w:val="28"/>
          <w:lang w:eastAsia="ru-RU"/>
        </w:rPr>
      </w:pPr>
      <w:r w:rsidRPr="0046400D">
        <w:rPr>
          <w:rFonts w:eastAsia="Times New Roman"/>
          <w:color w:val="auto"/>
          <w:sz w:val="28"/>
          <w:szCs w:val="28"/>
          <w:lang w:eastAsia="ru-RU"/>
        </w:rPr>
        <w:t xml:space="preserve">- по договору, заключенному 10 декабря 2020 г. с гражданином В.В. Воробьевым, страхователь должен ежемесячно 15го числа уплачивать очередной страховой взнос в размере 50 000 руб. Фактически в отчетном периоде страховые взносы поступили на счет страховой организации 11 января и 18 февраля. Страховые взносы за март и апрель не уплачены; </w:t>
      </w:r>
    </w:p>
    <w:p w14:paraId="284BA51C" w14:textId="77777777" w:rsidR="00CE5CB8" w:rsidRPr="0046400D" w:rsidRDefault="00CE5CB8" w:rsidP="00CE5CB8">
      <w:pPr>
        <w:pStyle w:val="Default"/>
        <w:ind w:firstLine="567"/>
        <w:jc w:val="both"/>
        <w:rPr>
          <w:rFonts w:eastAsia="Times New Roman"/>
          <w:color w:val="auto"/>
          <w:sz w:val="28"/>
          <w:szCs w:val="28"/>
          <w:lang w:eastAsia="ru-RU"/>
        </w:rPr>
      </w:pPr>
      <w:r w:rsidRPr="0046400D">
        <w:rPr>
          <w:rFonts w:eastAsia="Times New Roman"/>
          <w:color w:val="auto"/>
          <w:sz w:val="28"/>
          <w:szCs w:val="28"/>
          <w:lang w:eastAsia="ru-RU"/>
        </w:rPr>
        <w:t xml:space="preserve">- по договору, заключенному 15 февраля 2021 г. с гражданином Г.Г. Грачевым, страхователь должен ежемесячно 20го числа уплачивать очередной страховой взнос в размере 75 000 руб. Фактически в отчетном периоде был уплачен только один взнос 15 февраля. </w:t>
      </w:r>
    </w:p>
    <w:p w14:paraId="7909E5A1" w14:textId="77777777" w:rsidR="00CE5CB8" w:rsidRPr="0046400D" w:rsidRDefault="00CE5CB8" w:rsidP="00CE5CB8">
      <w:pPr>
        <w:pStyle w:val="Default"/>
        <w:ind w:firstLine="567"/>
        <w:jc w:val="both"/>
        <w:rPr>
          <w:rFonts w:eastAsia="Times New Roman"/>
          <w:color w:val="auto"/>
          <w:sz w:val="28"/>
          <w:szCs w:val="28"/>
          <w:lang w:eastAsia="ru-RU"/>
        </w:rPr>
      </w:pPr>
      <w:r w:rsidRPr="0046400D">
        <w:rPr>
          <w:rFonts w:eastAsia="Times New Roman"/>
          <w:color w:val="auto"/>
          <w:sz w:val="28"/>
          <w:szCs w:val="28"/>
          <w:lang w:eastAsia="ru-RU"/>
        </w:rPr>
        <w:t xml:space="preserve">При заключении договоров страхования жизни было проведено медицинское обследование страхователей, оплаченное страховщиком. Расходы на обследование составили 40 000 руб. </w:t>
      </w:r>
    </w:p>
    <w:p w14:paraId="0BBB561D" w14:textId="77777777" w:rsidR="00CE5CB8" w:rsidRPr="0046400D" w:rsidRDefault="00CE5CB8" w:rsidP="00CE5CB8">
      <w:pPr>
        <w:pStyle w:val="Default"/>
        <w:ind w:firstLine="567"/>
        <w:jc w:val="both"/>
        <w:rPr>
          <w:rFonts w:eastAsia="Times New Roman"/>
          <w:color w:val="auto"/>
          <w:sz w:val="28"/>
          <w:szCs w:val="28"/>
          <w:lang w:eastAsia="ru-RU"/>
        </w:rPr>
      </w:pPr>
      <w:r w:rsidRPr="0046400D">
        <w:rPr>
          <w:rFonts w:eastAsia="Times New Roman"/>
          <w:color w:val="auto"/>
          <w:sz w:val="28"/>
          <w:szCs w:val="28"/>
          <w:lang w:eastAsia="ru-RU"/>
        </w:rPr>
        <w:t xml:space="preserve">Риски по данным договорам в 50%м объеме переданы в перестрахование компании «Гамма» сроком с 1 апреля 2022 по 1 апреля 2023 г. По договору перестрахования организация «Бета» должна заплатить страховой организации «Гамма» страховую премию в размере 200 тыс. руб. Страховая организация «Бета» депонировала на один месяц премию под 18% годовых. Страховая организация «Бета» выплатила 4 мая 2022 г. страховую премию перестраховщику вместе с процентами. </w:t>
      </w:r>
    </w:p>
    <w:p w14:paraId="2CE35D7E" w14:textId="77777777" w:rsidR="00CE5CB8" w:rsidRPr="0046400D" w:rsidRDefault="00CE5CB8" w:rsidP="00CE5CB8">
      <w:pPr>
        <w:pStyle w:val="Default"/>
        <w:ind w:firstLine="567"/>
        <w:jc w:val="both"/>
        <w:rPr>
          <w:rFonts w:eastAsia="Times New Roman"/>
          <w:color w:val="auto"/>
          <w:sz w:val="28"/>
          <w:szCs w:val="28"/>
          <w:lang w:eastAsia="ru-RU"/>
        </w:rPr>
      </w:pPr>
      <w:r w:rsidRPr="0046400D">
        <w:rPr>
          <w:rFonts w:eastAsia="Times New Roman"/>
          <w:color w:val="auto"/>
          <w:sz w:val="28"/>
          <w:szCs w:val="28"/>
          <w:lang w:eastAsia="ru-RU"/>
        </w:rPr>
        <w:t>Представительские расходы страховой организации «Бета» при заключении договора перестрахования составили 2 тыс. руб. (приобретение чая и печенья у ООО «</w:t>
      </w:r>
      <w:proofErr w:type="spellStart"/>
      <w:r w:rsidRPr="0046400D">
        <w:rPr>
          <w:rFonts w:eastAsia="Times New Roman"/>
          <w:color w:val="auto"/>
          <w:sz w:val="28"/>
          <w:szCs w:val="28"/>
          <w:lang w:eastAsia="ru-RU"/>
        </w:rPr>
        <w:t>Печенька</w:t>
      </w:r>
      <w:proofErr w:type="spellEnd"/>
      <w:r w:rsidRPr="0046400D">
        <w:rPr>
          <w:rFonts w:eastAsia="Times New Roman"/>
          <w:color w:val="auto"/>
          <w:sz w:val="28"/>
          <w:szCs w:val="28"/>
          <w:lang w:eastAsia="ru-RU"/>
        </w:rPr>
        <w:t xml:space="preserve">»). На приобретение офисной бумаги и канцтоваров у ООО «Карандаш» было потрачено 50 тыс. руб. </w:t>
      </w:r>
    </w:p>
    <w:p w14:paraId="29868523" w14:textId="77777777" w:rsidR="00CE5CB8" w:rsidRPr="0046400D" w:rsidRDefault="00CE5CB8" w:rsidP="00CE5CB8">
      <w:pPr>
        <w:pStyle w:val="Default"/>
        <w:ind w:firstLine="567"/>
        <w:jc w:val="both"/>
        <w:rPr>
          <w:rFonts w:eastAsia="Times New Roman"/>
          <w:color w:val="auto"/>
          <w:sz w:val="28"/>
          <w:szCs w:val="28"/>
          <w:lang w:eastAsia="ru-RU"/>
        </w:rPr>
      </w:pPr>
      <w:r w:rsidRPr="0046400D">
        <w:rPr>
          <w:rFonts w:eastAsia="Times New Roman"/>
          <w:color w:val="auto"/>
          <w:sz w:val="28"/>
          <w:szCs w:val="28"/>
          <w:lang w:eastAsia="ru-RU"/>
        </w:rPr>
        <w:t>Определите: налоговую базу по налогу на прибыль страховой организации «Бета» за первый квартал и за полугодие 2022 г. Прокомментируйте.</w:t>
      </w:r>
    </w:p>
    <w:p w14:paraId="28AE6BCE" w14:textId="77777777" w:rsidR="00EC4858" w:rsidRPr="0046400D" w:rsidRDefault="00EC4858" w:rsidP="00F95658">
      <w:pPr>
        <w:pStyle w:val="ab"/>
        <w:ind w:firstLine="709"/>
        <w:jc w:val="both"/>
        <w:rPr>
          <w:b w:val="0"/>
          <w:szCs w:val="28"/>
        </w:rPr>
      </w:pPr>
    </w:p>
    <w:p w14:paraId="466A7A61" w14:textId="77777777" w:rsidR="00EC4858" w:rsidRPr="0046400D" w:rsidRDefault="00A234FC" w:rsidP="00F95658">
      <w:pPr>
        <w:pStyle w:val="ab"/>
        <w:ind w:firstLine="709"/>
        <w:jc w:val="both"/>
        <w:rPr>
          <w:bCs/>
          <w:szCs w:val="28"/>
        </w:rPr>
      </w:pPr>
      <w:r w:rsidRPr="0046400D">
        <w:rPr>
          <w:bCs/>
          <w:szCs w:val="28"/>
        </w:rPr>
        <w:t>Примерный образец заданий для размышления:</w:t>
      </w:r>
    </w:p>
    <w:p w14:paraId="7DE5AC15" w14:textId="77777777" w:rsidR="00A234FC" w:rsidRPr="0046400D" w:rsidRDefault="00A234FC" w:rsidP="00A234FC">
      <w:pPr>
        <w:jc w:val="center"/>
        <w:rPr>
          <w:sz w:val="28"/>
          <w:szCs w:val="28"/>
        </w:rPr>
      </w:pPr>
      <w:r w:rsidRPr="0046400D">
        <w:rPr>
          <w:sz w:val="28"/>
          <w:szCs w:val="28"/>
        </w:rPr>
        <w:t>№1</w:t>
      </w:r>
    </w:p>
    <w:p w14:paraId="6F07A174" w14:textId="77777777" w:rsidR="00A234FC" w:rsidRPr="0046400D" w:rsidRDefault="00A234FC" w:rsidP="00A234FC">
      <w:pPr>
        <w:jc w:val="both"/>
        <w:rPr>
          <w:sz w:val="28"/>
          <w:szCs w:val="28"/>
        </w:rPr>
      </w:pPr>
      <w:r w:rsidRPr="0046400D">
        <w:rPr>
          <w:sz w:val="28"/>
          <w:szCs w:val="28"/>
        </w:rPr>
        <w:t>Для открытия организации банковского счета необходимо оформить карточки с образцами подписей.  Банк оказывает услуги по свидетельствованию уполномоченным сотрудником банка подлинности подписей и оттисков печати.  Облагается ли НДС вознаграждение, полученное банком? Обоснуйте свою позицию.</w:t>
      </w:r>
    </w:p>
    <w:p w14:paraId="12C9DADA" w14:textId="77777777" w:rsidR="00A234FC" w:rsidRPr="0046400D" w:rsidRDefault="00A234FC" w:rsidP="00A234FC">
      <w:pPr>
        <w:jc w:val="both"/>
        <w:rPr>
          <w:sz w:val="28"/>
          <w:szCs w:val="28"/>
        </w:rPr>
      </w:pPr>
    </w:p>
    <w:p w14:paraId="64DD8C79" w14:textId="77777777" w:rsidR="00A234FC" w:rsidRPr="0046400D" w:rsidRDefault="00A234FC" w:rsidP="00A234FC">
      <w:pPr>
        <w:jc w:val="center"/>
        <w:rPr>
          <w:sz w:val="28"/>
          <w:szCs w:val="28"/>
        </w:rPr>
      </w:pPr>
      <w:r w:rsidRPr="0046400D">
        <w:rPr>
          <w:sz w:val="28"/>
          <w:szCs w:val="28"/>
        </w:rPr>
        <w:t>№2</w:t>
      </w:r>
    </w:p>
    <w:p w14:paraId="2262EF67" w14:textId="77777777" w:rsidR="00A234FC" w:rsidRPr="0046400D" w:rsidRDefault="00A234FC" w:rsidP="00A234FC">
      <w:pPr>
        <w:jc w:val="both"/>
        <w:rPr>
          <w:sz w:val="28"/>
          <w:szCs w:val="28"/>
        </w:rPr>
      </w:pPr>
      <w:r w:rsidRPr="0046400D">
        <w:rPr>
          <w:sz w:val="28"/>
          <w:szCs w:val="28"/>
        </w:rPr>
        <w:t xml:space="preserve">Банк реализует драгметаллы клиенту-организации с зачислением на обезличенный металлический счет без изъятия из сертифицированного хранилища банка. По </w:t>
      </w:r>
      <w:r w:rsidRPr="0046400D">
        <w:rPr>
          <w:sz w:val="28"/>
          <w:szCs w:val="28"/>
        </w:rPr>
        <w:lastRenderedPageBreak/>
        <w:t>истечении определённого срока клиент изымает драгметаллы из хранилища банка. Выскажите свое мнение: каким образом определить налоговую базу по НДС – стоимость металла на момент покупки или на момент изъятия из хранилища? Обоснуйте.</w:t>
      </w:r>
    </w:p>
    <w:p w14:paraId="4886F60B" w14:textId="77777777" w:rsidR="00A234FC" w:rsidRPr="0046400D" w:rsidRDefault="00A234FC" w:rsidP="00A234FC">
      <w:pPr>
        <w:jc w:val="center"/>
        <w:rPr>
          <w:sz w:val="28"/>
          <w:szCs w:val="28"/>
        </w:rPr>
      </w:pPr>
      <w:r w:rsidRPr="0046400D">
        <w:rPr>
          <w:sz w:val="28"/>
          <w:szCs w:val="28"/>
        </w:rPr>
        <w:t>№3</w:t>
      </w:r>
    </w:p>
    <w:p w14:paraId="7C99E39A" w14:textId="3D3E963C" w:rsidR="00A234FC" w:rsidRPr="0046400D" w:rsidRDefault="00A234FC" w:rsidP="00A234FC">
      <w:pPr>
        <w:pStyle w:val="DopolnitOtvet2"/>
        <w:spacing w:line="240" w:lineRule="auto"/>
        <w:ind w:left="0" w:firstLine="454"/>
        <w:rPr>
          <w:rFonts w:ascii="Times New Roman" w:hAnsi="Times New Roman" w:cs="Times New Roman"/>
          <w:color w:val="auto"/>
          <w:sz w:val="28"/>
          <w:szCs w:val="28"/>
        </w:rPr>
      </w:pPr>
      <w:r w:rsidRPr="0046400D">
        <w:rPr>
          <w:rFonts w:ascii="Times New Roman" w:hAnsi="Times New Roman" w:cs="Times New Roman"/>
          <w:color w:val="auto"/>
          <w:sz w:val="28"/>
          <w:szCs w:val="28"/>
        </w:rPr>
        <w:t xml:space="preserve">6 августа в банк обратилось ООО «Арго» с целью открытия расчетного счета. 7 августа (вторник) с ООО «Арго» был подписан договор банковского счета и предоставлено распоряжение об открытии расчетного счета в бухгалтерию банка. </w:t>
      </w:r>
    </w:p>
    <w:p w14:paraId="36BD8275" w14:textId="77777777" w:rsidR="00A234FC" w:rsidRPr="0046400D" w:rsidRDefault="00A234FC" w:rsidP="00A234FC">
      <w:pPr>
        <w:pStyle w:val="DopolnitOtvet2"/>
        <w:spacing w:line="240" w:lineRule="auto"/>
        <w:ind w:left="0" w:firstLine="454"/>
        <w:rPr>
          <w:rFonts w:ascii="Times New Roman" w:hAnsi="Times New Roman" w:cs="Times New Roman"/>
          <w:color w:val="auto"/>
          <w:sz w:val="28"/>
          <w:szCs w:val="28"/>
        </w:rPr>
      </w:pPr>
      <w:r w:rsidRPr="0046400D">
        <w:rPr>
          <w:rFonts w:ascii="Times New Roman" w:hAnsi="Times New Roman" w:cs="Times New Roman"/>
          <w:color w:val="auto"/>
          <w:sz w:val="28"/>
          <w:szCs w:val="28"/>
        </w:rPr>
        <w:t>Определите требования законодательства по срокам предоставления информации об открытии расчетного счета клиенту в налоговые органы.</w:t>
      </w:r>
    </w:p>
    <w:p w14:paraId="1F42918E" w14:textId="77777777" w:rsidR="00A234FC" w:rsidRPr="0046400D" w:rsidRDefault="00A234FC" w:rsidP="00A234FC">
      <w:pPr>
        <w:pStyle w:val="DopolnitOtvet2"/>
        <w:spacing w:line="240" w:lineRule="auto"/>
        <w:ind w:left="0" w:firstLine="454"/>
        <w:jc w:val="center"/>
        <w:rPr>
          <w:rFonts w:ascii="Times New Roman" w:hAnsi="Times New Roman" w:cs="Times New Roman"/>
          <w:color w:val="auto"/>
          <w:sz w:val="28"/>
          <w:szCs w:val="28"/>
        </w:rPr>
      </w:pPr>
      <w:r w:rsidRPr="0046400D">
        <w:rPr>
          <w:rFonts w:ascii="Times New Roman" w:hAnsi="Times New Roman" w:cs="Times New Roman"/>
          <w:color w:val="auto"/>
          <w:sz w:val="28"/>
          <w:szCs w:val="28"/>
        </w:rPr>
        <w:t>№4</w:t>
      </w:r>
    </w:p>
    <w:p w14:paraId="57D6C043" w14:textId="77777777" w:rsidR="00A234FC" w:rsidRPr="0046400D" w:rsidRDefault="00A234FC" w:rsidP="00A234FC">
      <w:pPr>
        <w:pStyle w:val="DopolnitOtvet2"/>
        <w:spacing w:line="240" w:lineRule="auto"/>
        <w:ind w:left="0" w:firstLine="454"/>
        <w:rPr>
          <w:rFonts w:ascii="Times New Roman" w:hAnsi="Times New Roman" w:cs="Times New Roman"/>
          <w:color w:val="auto"/>
          <w:sz w:val="28"/>
          <w:szCs w:val="28"/>
        </w:rPr>
      </w:pPr>
      <w:r w:rsidRPr="0046400D">
        <w:rPr>
          <w:rFonts w:ascii="Times New Roman" w:hAnsi="Times New Roman" w:cs="Times New Roman"/>
          <w:color w:val="auto"/>
          <w:sz w:val="28"/>
          <w:szCs w:val="28"/>
        </w:rPr>
        <w:t>На счете организации находится 140 тыс. руб. В отношении организации принято решение о приостановлении операций по счетам в связи с тем, что она не заплатила сумму налога на имущество организаций в сумме 80 тыс. руб.</w:t>
      </w:r>
    </w:p>
    <w:p w14:paraId="649AB5B6" w14:textId="77777777" w:rsidR="00A234FC" w:rsidRPr="0046400D" w:rsidRDefault="00A234FC" w:rsidP="00A234FC">
      <w:pPr>
        <w:pStyle w:val="DopolnitOtvet2"/>
        <w:spacing w:line="240" w:lineRule="auto"/>
        <w:ind w:left="0" w:firstLine="454"/>
        <w:rPr>
          <w:rFonts w:ascii="Times New Roman" w:hAnsi="Times New Roman" w:cs="Times New Roman"/>
          <w:color w:val="auto"/>
          <w:sz w:val="28"/>
          <w:szCs w:val="28"/>
        </w:rPr>
      </w:pPr>
      <w:r w:rsidRPr="0046400D">
        <w:rPr>
          <w:rFonts w:ascii="Times New Roman" w:hAnsi="Times New Roman" w:cs="Times New Roman"/>
          <w:color w:val="auto"/>
          <w:sz w:val="28"/>
          <w:szCs w:val="28"/>
        </w:rPr>
        <w:t xml:space="preserve">Какие расходные документы (какой очередности) могут быть исполнены со счета организации? </w:t>
      </w:r>
    </w:p>
    <w:p w14:paraId="1E39EC1F" w14:textId="77777777" w:rsidR="00A234FC" w:rsidRPr="0046400D" w:rsidRDefault="00A234FC" w:rsidP="00A234FC">
      <w:pPr>
        <w:pStyle w:val="DopolnitOtvet2"/>
        <w:spacing w:line="240" w:lineRule="auto"/>
        <w:ind w:left="0" w:firstLine="454"/>
        <w:rPr>
          <w:rFonts w:ascii="Times New Roman" w:hAnsi="Times New Roman" w:cs="Times New Roman"/>
          <w:color w:val="auto"/>
          <w:sz w:val="28"/>
          <w:szCs w:val="28"/>
        </w:rPr>
      </w:pPr>
      <w:r w:rsidRPr="0046400D">
        <w:rPr>
          <w:rFonts w:ascii="Times New Roman" w:hAnsi="Times New Roman" w:cs="Times New Roman"/>
          <w:color w:val="auto"/>
          <w:sz w:val="28"/>
          <w:szCs w:val="28"/>
        </w:rPr>
        <w:t>Ответы обоснуйте.</w:t>
      </w:r>
    </w:p>
    <w:p w14:paraId="1545BF8C" w14:textId="77777777" w:rsidR="00EC4858" w:rsidRPr="0046400D" w:rsidRDefault="00EC4858" w:rsidP="000B1552">
      <w:pPr>
        <w:pStyle w:val="ab"/>
        <w:jc w:val="both"/>
        <w:rPr>
          <w:b w:val="0"/>
          <w:szCs w:val="28"/>
        </w:rPr>
      </w:pPr>
    </w:p>
    <w:p w14:paraId="2FD21BE7" w14:textId="77777777" w:rsidR="00A234FC" w:rsidRPr="0046400D" w:rsidRDefault="00A234FC" w:rsidP="00A234FC">
      <w:pPr>
        <w:pStyle w:val="ab"/>
        <w:ind w:firstLine="709"/>
        <w:jc w:val="both"/>
        <w:rPr>
          <w:b w:val="0"/>
          <w:szCs w:val="28"/>
        </w:rPr>
      </w:pPr>
      <w:r w:rsidRPr="0046400D">
        <w:rPr>
          <w:b w:val="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налогов и налогового администрирования Факультета налогов, аудита и бизнес-анализа.</w:t>
      </w:r>
    </w:p>
    <w:p w14:paraId="2A852FAE" w14:textId="2324D5B8" w:rsidR="00EC4858" w:rsidRDefault="00EC4858" w:rsidP="00F95658">
      <w:pPr>
        <w:pStyle w:val="ab"/>
        <w:ind w:firstLine="709"/>
        <w:jc w:val="both"/>
        <w:rPr>
          <w:b w:val="0"/>
          <w:szCs w:val="28"/>
        </w:rPr>
      </w:pPr>
    </w:p>
    <w:p w14:paraId="66B36C1D" w14:textId="77777777" w:rsidR="006A09B8" w:rsidRPr="00A225F6" w:rsidRDefault="006A09B8" w:rsidP="006A09B8">
      <w:pPr>
        <w:pStyle w:val="ab"/>
        <w:ind w:firstLine="709"/>
        <w:jc w:val="both"/>
        <w:rPr>
          <w:bCs/>
          <w:szCs w:val="28"/>
        </w:rPr>
      </w:pPr>
      <w:r w:rsidRPr="00A225F6">
        <w:rPr>
          <w:bCs/>
          <w:szCs w:val="28"/>
        </w:rPr>
        <w:t>Примерный образец тестовых заданий</w:t>
      </w:r>
    </w:p>
    <w:p w14:paraId="0C4770ED" w14:textId="77777777" w:rsidR="006A09B8" w:rsidRPr="00A225F6" w:rsidRDefault="006A09B8" w:rsidP="006A09B8">
      <w:pPr>
        <w:pStyle w:val="ab"/>
        <w:ind w:firstLine="709"/>
        <w:jc w:val="both"/>
        <w:rPr>
          <w:bCs/>
          <w:szCs w:val="28"/>
        </w:rPr>
      </w:pPr>
    </w:p>
    <w:p w14:paraId="2BC3E627" w14:textId="77777777" w:rsidR="006A09B8" w:rsidRPr="00A225F6" w:rsidRDefault="006A09B8" w:rsidP="006A09B8">
      <w:pPr>
        <w:ind w:left="360"/>
        <w:rPr>
          <w:iCs/>
          <w:sz w:val="28"/>
          <w:szCs w:val="28"/>
        </w:rPr>
      </w:pPr>
      <w:r w:rsidRPr="00A225F6">
        <w:rPr>
          <w:iCs/>
          <w:sz w:val="28"/>
          <w:szCs w:val="28"/>
        </w:rPr>
        <w:t xml:space="preserve">1. </w:t>
      </w:r>
      <w:r w:rsidRPr="00A225F6">
        <w:rPr>
          <w:sz w:val="28"/>
          <w:szCs w:val="28"/>
        </w:rPr>
        <w:t xml:space="preserve">Банк обязан сообщить в налоговый орган об открытии расчетного счета налогоплательщику в течение </w:t>
      </w:r>
      <w:r w:rsidRPr="00A225F6">
        <w:rPr>
          <w:iCs/>
          <w:sz w:val="28"/>
          <w:szCs w:val="28"/>
        </w:rPr>
        <w:t>_____________________</w:t>
      </w:r>
      <w:r w:rsidRPr="00A225F6">
        <w:rPr>
          <w:sz w:val="28"/>
          <w:szCs w:val="28"/>
        </w:rPr>
        <w:t>после открытия счета</w:t>
      </w:r>
      <w:r w:rsidRPr="00A225F6">
        <w:rPr>
          <w:iCs/>
          <w:sz w:val="28"/>
          <w:szCs w:val="28"/>
        </w:rPr>
        <w:t xml:space="preserve"> </w:t>
      </w:r>
    </w:p>
    <w:p w14:paraId="15612689" w14:textId="77777777" w:rsidR="006A09B8" w:rsidRPr="00A225F6" w:rsidRDefault="006A09B8" w:rsidP="006A09B8">
      <w:pPr>
        <w:rPr>
          <w:iCs/>
          <w:sz w:val="28"/>
          <w:szCs w:val="28"/>
        </w:rPr>
      </w:pPr>
    </w:p>
    <w:p w14:paraId="4B100A5E" w14:textId="77777777" w:rsidR="006A09B8" w:rsidRPr="00A225F6" w:rsidRDefault="006A09B8" w:rsidP="006A09B8">
      <w:pPr>
        <w:pStyle w:val="DopolnitBAPG"/>
        <w:spacing w:line="240" w:lineRule="auto"/>
        <w:ind w:left="360"/>
        <w:rPr>
          <w:rFonts w:ascii="Times New Roman" w:hAnsi="Times New Roman" w:cs="Times New Roman"/>
          <w:b w:val="0"/>
          <w:sz w:val="28"/>
          <w:szCs w:val="28"/>
        </w:rPr>
      </w:pPr>
      <w:r w:rsidRPr="00A225F6">
        <w:rPr>
          <w:rFonts w:ascii="Times New Roman" w:hAnsi="Times New Roman" w:cs="Times New Roman"/>
          <w:b w:val="0"/>
          <w:iCs/>
          <w:sz w:val="28"/>
          <w:szCs w:val="28"/>
        </w:rPr>
        <w:t xml:space="preserve">2. </w:t>
      </w:r>
      <w:r w:rsidRPr="00A225F6">
        <w:rPr>
          <w:rFonts w:ascii="Times New Roman" w:hAnsi="Times New Roman" w:cs="Times New Roman"/>
          <w:b w:val="0"/>
          <w:sz w:val="28"/>
          <w:szCs w:val="28"/>
        </w:rPr>
        <w:t>К расчетному счету клиента банка выставлены требования (указаны в порядке поступления). Средств для удовлетворения всех требований недостаточно. При поступлении денежных средств на счет, в последнюю очередь будет исполнено:</w:t>
      </w:r>
    </w:p>
    <w:p w14:paraId="416AA59E" w14:textId="77777777" w:rsidR="006A09B8" w:rsidRPr="00A225F6" w:rsidRDefault="006A09B8" w:rsidP="006A09B8">
      <w:pPr>
        <w:pStyle w:val="a6"/>
        <w:widowControl/>
        <w:numPr>
          <w:ilvl w:val="0"/>
          <w:numId w:val="11"/>
        </w:numPr>
        <w:autoSpaceDE/>
        <w:autoSpaceDN/>
        <w:adjustRightInd/>
        <w:contextualSpacing/>
        <w:rPr>
          <w:iCs/>
          <w:sz w:val="28"/>
          <w:szCs w:val="28"/>
        </w:rPr>
      </w:pPr>
      <w:r w:rsidRPr="00A225F6">
        <w:rPr>
          <w:sz w:val="28"/>
          <w:szCs w:val="28"/>
        </w:rPr>
        <w:t>инкассовое поручение на перечисление НДС</w:t>
      </w:r>
    </w:p>
    <w:p w14:paraId="336086B3" w14:textId="77777777" w:rsidR="006A09B8" w:rsidRPr="00A225F6" w:rsidRDefault="006A09B8" w:rsidP="006A09B8">
      <w:pPr>
        <w:pStyle w:val="a6"/>
        <w:widowControl/>
        <w:numPr>
          <w:ilvl w:val="0"/>
          <w:numId w:val="11"/>
        </w:numPr>
        <w:autoSpaceDE/>
        <w:autoSpaceDN/>
        <w:adjustRightInd/>
        <w:contextualSpacing/>
        <w:rPr>
          <w:iCs/>
          <w:sz w:val="28"/>
          <w:szCs w:val="28"/>
        </w:rPr>
      </w:pPr>
      <w:r w:rsidRPr="00A225F6">
        <w:rPr>
          <w:iCs/>
          <w:sz w:val="28"/>
          <w:szCs w:val="28"/>
        </w:rPr>
        <w:t>платежное поручение на оплату заработной платы</w:t>
      </w:r>
    </w:p>
    <w:p w14:paraId="191C54E0" w14:textId="77777777" w:rsidR="006A09B8" w:rsidRPr="00A225F6" w:rsidRDefault="006A09B8" w:rsidP="006A09B8">
      <w:pPr>
        <w:pStyle w:val="a6"/>
        <w:widowControl/>
        <w:numPr>
          <w:ilvl w:val="0"/>
          <w:numId w:val="11"/>
        </w:numPr>
        <w:autoSpaceDE/>
        <w:autoSpaceDN/>
        <w:adjustRightInd/>
        <w:contextualSpacing/>
        <w:rPr>
          <w:iCs/>
          <w:sz w:val="28"/>
          <w:szCs w:val="28"/>
        </w:rPr>
      </w:pPr>
      <w:r w:rsidRPr="00A225F6">
        <w:rPr>
          <w:iCs/>
          <w:sz w:val="28"/>
          <w:szCs w:val="28"/>
        </w:rPr>
        <w:t>исполнительный лист на оплату алиментов</w:t>
      </w:r>
    </w:p>
    <w:p w14:paraId="6EF0D2AA" w14:textId="77777777" w:rsidR="006A09B8" w:rsidRPr="00A225F6" w:rsidRDefault="006A09B8" w:rsidP="006A09B8">
      <w:pPr>
        <w:pStyle w:val="a6"/>
        <w:widowControl/>
        <w:numPr>
          <w:ilvl w:val="0"/>
          <w:numId w:val="11"/>
        </w:numPr>
        <w:autoSpaceDE/>
        <w:autoSpaceDN/>
        <w:adjustRightInd/>
        <w:contextualSpacing/>
        <w:rPr>
          <w:iCs/>
          <w:sz w:val="28"/>
          <w:szCs w:val="28"/>
        </w:rPr>
      </w:pPr>
      <w:r w:rsidRPr="00A225F6">
        <w:rPr>
          <w:iCs/>
          <w:sz w:val="28"/>
          <w:szCs w:val="28"/>
        </w:rPr>
        <w:t>исполнительный лист на оплату неустойки покупателю</w:t>
      </w:r>
    </w:p>
    <w:p w14:paraId="27CEB3ED" w14:textId="77777777" w:rsidR="006A09B8" w:rsidRPr="00A225F6" w:rsidRDefault="006A09B8" w:rsidP="006A09B8">
      <w:pPr>
        <w:pStyle w:val="a6"/>
        <w:rPr>
          <w:iCs/>
          <w:sz w:val="28"/>
          <w:szCs w:val="28"/>
        </w:rPr>
      </w:pPr>
    </w:p>
    <w:p w14:paraId="3FD961CA" w14:textId="45DD69CB" w:rsidR="006A09B8" w:rsidRPr="00A225F6" w:rsidRDefault="002C4F92" w:rsidP="006A09B8">
      <w:pPr>
        <w:pStyle w:val="DopolnitBAPG"/>
        <w:spacing w:line="240" w:lineRule="auto"/>
        <w:ind w:left="360"/>
        <w:rPr>
          <w:rFonts w:ascii="Times New Roman" w:hAnsi="Times New Roman" w:cs="Times New Roman"/>
          <w:b w:val="0"/>
          <w:sz w:val="28"/>
          <w:szCs w:val="28"/>
        </w:rPr>
      </w:pPr>
      <w:r>
        <w:rPr>
          <w:rFonts w:ascii="Times New Roman" w:hAnsi="Times New Roman" w:cs="Times New Roman"/>
          <w:b w:val="0"/>
          <w:iCs/>
          <w:sz w:val="28"/>
          <w:szCs w:val="28"/>
        </w:rPr>
        <w:t>3.</w:t>
      </w:r>
      <w:r w:rsidR="006A09B8" w:rsidRPr="00A225F6">
        <w:rPr>
          <w:rFonts w:ascii="Times New Roman" w:hAnsi="Times New Roman" w:cs="Times New Roman"/>
          <w:b w:val="0"/>
          <w:iCs/>
          <w:sz w:val="28"/>
          <w:szCs w:val="28"/>
        </w:rPr>
        <w:t xml:space="preserve"> </w:t>
      </w:r>
      <w:r w:rsidR="006A09B8" w:rsidRPr="00A225F6">
        <w:rPr>
          <w:rFonts w:ascii="Times New Roman" w:hAnsi="Times New Roman" w:cs="Times New Roman"/>
          <w:b w:val="0"/>
          <w:sz w:val="28"/>
          <w:szCs w:val="28"/>
        </w:rPr>
        <w:t>При невозможности исполнения поручения клиента на перечисление налога в срок в связи с недостаточностью денежных средств на корреспондентском счете банка, банк обязан сообщить о неисполнении (частичном исполнении) поручения налогоплательщика в налоговый орган</w:t>
      </w:r>
    </w:p>
    <w:p w14:paraId="1189624B" w14:textId="77777777" w:rsidR="006A09B8" w:rsidRPr="00A225F6" w:rsidRDefault="006A09B8" w:rsidP="006A09B8">
      <w:pPr>
        <w:pStyle w:val="a6"/>
        <w:widowControl/>
        <w:numPr>
          <w:ilvl w:val="0"/>
          <w:numId w:val="12"/>
        </w:numPr>
        <w:autoSpaceDE/>
        <w:autoSpaceDN/>
        <w:adjustRightInd/>
        <w:contextualSpacing/>
        <w:rPr>
          <w:iCs/>
          <w:sz w:val="28"/>
          <w:szCs w:val="28"/>
        </w:rPr>
      </w:pPr>
      <w:r w:rsidRPr="00A225F6">
        <w:rPr>
          <w:sz w:val="28"/>
          <w:szCs w:val="28"/>
        </w:rPr>
        <w:t>незамедлительно</w:t>
      </w:r>
    </w:p>
    <w:p w14:paraId="5E8C9DE7" w14:textId="77777777" w:rsidR="006A09B8" w:rsidRPr="00A225F6" w:rsidRDefault="006A09B8" w:rsidP="006A09B8">
      <w:pPr>
        <w:pStyle w:val="DopolnitOtvet1"/>
        <w:numPr>
          <w:ilvl w:val="0"/>
          <w:numId w:val="12"/>
        </w:numPr>
        <w:tabs>
          <w:tab w:val="clear" w:pos="340"/>
          <w:tab w:val="left" w:pos="851"/>
        </w:tabs>
        <w:spacing w:line="240" w:lineRule="auto"/>
        <w:rPr>
          <w:rFonts w:ascii="Times New Roman" w:hAnsi="Times New Roman" w:cs="Times New Roman"/>
          <w:sz w:val="28"/>
          <w:szCs w:val="28"/>
        </w:rPr>
      </w:pPr>
      <w:r w:rsidRPr="00A225F6">
        <w:rPr>
          <w:rFonts w:ascii="Times New Roman" w:hAnsi="Times New Roman" w:cs="Times New Roman"/>
          <w:iCs/>
          <w:sz w:val="28"/>
          <w:szCs w:val="28"/>
        </w:rPr>
        <w:t xml:space="preserve">в течение </w:t>
      </w:r>
      <w:r w:rsidRPr="00A225F6">
        <w:rPr>
          <w:rFonts w:ascii="Times New Roman" w:hAnsi="Times New Roman" w:cs="Times New Roman"/>
          <w:sz w:val="28"/>
          <w:szCs w:val="28"/>
        </w:rPr>
        <w:t>одного операционного дня, следующего за днем получения такого поручения</w:t>
      </w:r>
    </w:p>
    <w:p w14:paraId="53928BC5" w14:textId="77777777" w:rsidR="006A09B8" w:rsidRPr="00A225F6" w:rsidRDefault="006A09B8" w:rsidP="006A09B8">
      <w:pPr>
        <w:pStyle w:val="a6"/>
        <w:widowControl/>
        <w:numPr>
          <w:ilvl w:val="0"/>
          <w:numId w:val="12"/>
        </w:numPr>
        <w:autoSpaceDE/>
        <w:autoSpaceDN/>
        <w:adjustRightInd/>
        <w:contextualSpacing/>
        <w:rPr>
          <w:iCs/>
          <w:sz w:val="28"/>
          <w:szCs w:val="28"/>
        </w:rPr>
      </w:pPr>
      <w:r w:rsidRPr="00A225F6">
        <w:rPr>
          <w:sz w:val="28"/>
          <w:szCs w:val="28"/>
        </w:rPr>
        <w:t>в течение 5 операционных дней, следующих за днем получения такого поручения</w:t>
      </w:r>
    </w:p>
    <w:p w14:paraId="3808F123" w14:textId="77777777" w:rsidR="006A09B8" w:rsidRPr="00A225F6" w:rsidRDefault="006A09B8" w:rsidP="006A09B8">
      <w:pPr>
        <w:pStyle w:val="a6"/>
        <w:widowControl/>
        <w:numPr>
          <w:ilvl w:val="0"/>
          <w:numId w:val="12"/>
        </w:numPr>
        <w:autoSpaceDE/>
        <w:autoSpaceDN/>
        <w:adjustRightInd/>
        <w:contextualSpacing/>
        <w:rPr>
          <w:iCs/>
          <w:sz w:val="28"/>
          <w:szCs w:val="28"/>
        </w:rPr>
      </w:pPr>
      <w:r w:rsidRPr="00A225F6">
        <w:rPr>
          <w:sz w:val="28"/>
          <w:szCs w:val="28"/>
        </w:rPr>
        <w:lastRenderedPageBreak/>
        <w:t>в течение 2 операционных дней, следующих за днем получения такого поручения</w:t>
      </w:r>
    </w:p>
    <w:p w14:paraId="4A17AD1F" w14:textId="77777777" w:rsidR="006A09B8" w:rsidRPr="00A225F6" w:rsidRDefault="006A09B8" w:rsidP="006A09B8">
      <w:pPr>
        <w:pStyle w:val="a6"/>
        <w:widowControl/>
        <w:autoSpaceDE/>
        <w:autoSpaceDN/>
        <w:adjustRightInd/>
        <w:ind w:left="1080"/>
        <w:contextualSpacing/>
        <w:rPr>
          <w:iCs/>
          <w:sz w:val="28"/>
          <w:szCs w:val="28"/>
        </w:rPr>
      </w:pPr>
    </w:p>
    <w:p w14:paraId="09595D33" w14:textId="77777777" w:rsidR="006A09B8" w:rsidRPr="00A225F6" w:rsidRDefault="006A09B8" w:rsidP="006A09B8">
      <w:pPr>
        <w:ind w:left="360"/>
        <w:jc w:val="both"/>
        <w:rPr>
          <w:bCs/>
          <w:sz w:val="28"/>
          <w:szCs w:val="28"/>
        </w:rPr>
      </w:pPr>
      <w:r w:rsidRPr="00A225F6">
        <w:rPr>
          <w:bCs/>
          <w:sz w:val="28"/>
          <w:szCs w:val="28"/>
        </w:rPr>
        <w:t>4. Подлежат обложению НДС следующие операции, осуществляемые банком:</w:t>
      </w:r>
    </w:p>
    <w:p w14:paraId="44592653" w14:textId="77777777" w:rsidR="006A09B8" w:rsidRPr="00A225F6" w:rsidRDefault="006A09B8" w:rsidP="006A09B8">
      <w:pPr>
        <w:pStyle w:val="a6"/>
        <w:numPr>
          <w:ilvl w:val="0"/>
          <w:numId w:val="14"/>
        </w:numPr>
        <w:jc w:val="both"/>
        <w:rPr>
          <w:sz w:val="28"/>
          <w:szCs w:val="28"/>
        </w:rPr>
      </w:pPr>
      <w:r w:rsidRPr="00A225F6">
        <w:rPr>
          <w:sz w:val="28"/>
          <w:szCs w:val="28"/>
        </w:rPr>
        <w:t>предоставление кредитных ресурсов иностранному банку;</w:t>
      </w:r>
    </w:p>
    <w:p w14:paraId="2B200BDB" w14:textId="77777777" w:rsidR="006A09B8" w:rsidRPr="00A225F6" w:rsidRDefault="006A09B8" w:rsidP="006A09B8">
      <w:pPr>
        <w:pStyle w:val="a6"/>
        <w:numPr>
          <w:ilvl w:val="0"/>
          <w:numId w:val="14"/>
        </w:numPr>
        <w:jc w:val="both"/>
        <w:rPr>
          <w:sz w:val="28"/>
          <w:szCs w:val="28"/>
        </w:rPr>
      </w:pPr>
      <w:r w:rsidRPr="00A225F6">
        <w:rPr>
          <w:sz w:val="28"/>
          <w:szCs w:val="28"/>
        </w:rPr>
        <w:t>плата за подготовку для клиента комплекта документов для получения кредита;</w:t>
      </w:r>
    </w:p>
    <w:p w14:paraId="077391E6" w14:textId="77777777" w:rsidR="006A09B8" w:rsidRPr="00A225F6" w:rsidRDefault="006A09B8" w:rsidP="006A09B8">
      <w:pPr>
        <w:pStyle w:val="a6"/>
        <w:numPr>
          <w:ilvl w:val="0"/>
          <w:numId w:val="14"/>
        </w:numPr>
        <w:jc w:val="both"/>
        <w:rPr>
          <w:sz w:val="28"/>
          <w:szCs w:val="28"/>
        </w:rPr>
      </w:pPr>
      <w:r w:rsidRPr="00A225F6">
        <w:rPr>
          <w:sz w:val="28"/>
          <w:szCs w:val="28"/>
        </w:rPr>
        <w:t>размещение привлеченных средств от своего имени и за счет собственных и привлеченных средств;</w:t>
      </w:r>
    </w:p>
    <w:p w14:paraId="77B0E703" w14:textId="77777777" w:rsidR="006A09B8" w:rsidRPr="00A225F6" w:rsidRDefault="006A09B8" w:rsidP="006A09B8">
      <w:pPr>
        <w:pStyle w:val="a6"/>
        <w:numPr>
          <w:ilvl w:val="0"/>
          <w:numId w:val="14"/>
        </w:numPr>
        <w:jc w:val="both"/>
        <w:rPr>
          <w:sz w:val="28"/>
          <w:szCs w:val="28"/>
        </w:rPr>
      </w:pPr>
      <w:r w:rsidRPr="00A225F6">
        <w:rPr>
          <w:sz w:val="28"/>
          <w:szCs w:val="28"/>
        </w:rPr>
        <w:t>услуги депозитария.</w:t>
      </w:r>
    </w:p>
    <w:p w14:paraId="589B62B6" w14:textId="77777777" w:rsidR="006A09B8" w:rsidRPr="00A225F6" w:rsidRDefault="006A09B8" w:rsidP="006A09B8">
      <w:pPr>
        <w:ind w:left="360"/>
        <w:jc w:val="both"/>
        <w:rPr>
          <w:sz w:val="28"/>
          <w:szCs w:val="28"/>
        </w:rPr>
      </w:pPr>
    </w:p>
    <w:p w14:paraId="5C26CD70" w14:textId="3271BDD2" w:rsidR="006A09B8" w:rsidRPr="00A225F6" w:rsidRDefault="006A09B8" w:rsidP="006A09B8">
      <w:pPr>
        <w:ind w:left="360"/>
        <w:jc w:val="both"/>
        <w:rPr>
          <w:bCs/>
          <w:sz w:val="28"/>
          <w:szCs w:val="28"/>
        </w:rPr>
      </w:pPr>
      <w:r w:rsidRPr="00A225F6">
        <w:rPr>
          <w:bCs/>
          <w:sz w:val="28"/>
          <w:szCs w:val="28"/>
        </w:rPr>
        <w:t>5</w:t>
      </w:r>
      <w:r w:rsidR="002C4F92">
        <w:rPr>
          <w:bCs/>
          <w:sz w:val="28"/>
          <w:szCs w:val="28"/>
        </w:rPr>
        <w:t>.</w:t>
      </w:r>
      <w:r w:rsidRPr="00A225F6">
        <w:rPr>
          <w:bCs/>
          <w:sz w:val="28"/>
          <w:szCs w:val="28"/>
        </w:rPr>
        <w:t xml:space="preserve"> Не подлежат обложению НДС следующие операции и доходы банка:</w:t>
      </w:r>
    </w:p>
    <w:p w14:paraId="57A41C0D" w14:textId="77777777" w:rsidR="006A09B8" w:rsidRPr="00A225F6" w:rsidRDefault="006A09B8" w:rsidP="006A09B8">
      <w:pPr>
        <w:pStyle w:val="a6"/>
        <w:numPr>
          <w:ilvl w:val="0"/>
          <w:numId w:val="15"/>
        </w:numPr>
        <w:jc w:val="both"/>
        <w:rPr>
          <w:sz w:val="28"/>
          <w:szCs w:val="28"/>
        </w:rPr>
      </w:pPr>
      <w:r w:rsidRPr="00A225F6">
        <w:rPr>
          <w:sz w:val="28"/>
          <w:szCs w:val="28"/>
        </w:rPr>
        <w:t>получение штрафных санкций по договору инкассации;</w:t>
      </w:r>
    </w:p>
    <w:p w14:paraId="4DD4FACF" w14:textId="77777777" w:rsidR="006A09B8" w:rsidRPr="00A225F6" w:rsidRDefault="006A09B8" w:rsidP="006A09B8">
      <w:pPr>
        <w:pStyle w:val="a6"/>
        <w:numPr>
          <w:ilvl w:val="0"/>
          <w:numId w:val="15"/>
        </w:numPr>
        <w:jc w:val="both"/>
        <w:rPr>
          <w:sz w:val="28"/>
          <w:szCs w:val="28"/>
        </w:rPr>
      </w:pPr>
      <w:r w:rsidRPr="00A225F6">
        <w:rPr>
          <w:sz w:val="28"/>
          <w:szCs w:val="28"/>
        </w:rPr>
        <w:t>лизинговые операции;</w:t>
      </w:r>
    </w:p>
    <w:p w14:paraId="7EA6BA1A" w14:textId="77777777" w:rsidR="006A09B8" w:rsidRPr="00A225F6" w:rsidRDefault="006A09B8" w:rsidP="006A09B8">
      <w:pPr>
        <w:pStyle w:val="a6"/>
        <w:numPr>
          <w:ilvl w:val="0"/>
          <w:numId w:val="15"/>
        </w:numPr>
        <w:jc w:val="both"/>
        <w:rPr>
          <w:sz w:val="28"/>
          <w:szCs w:val="28"/>
        </w:rPr>
      </w:pPr>
      <w:r w:rsidRPr="00A225F6">
        <w:rPr>
          <w:sz w:val="28"/>
          <w:szCs w:val="28"/>
        </w:rPr>
        <w:t>посреднические операции по операциям купли-продажи валюты;</w:t>
      </w:r>
    </w:p>
    <w:p w14:paraId="5D3E6EA8" w14:textId="77777777" w:rsidR="006A09B8" w:rsidRPr="00A225F6" w:rsidRDefault="006A09B8" w:rsidP="006A09B8">
      <w:pPr>
        <w:pStyle w:val="a6"/>
        <w:numPr>
          <w:ilvl w:val="0"/>
          <w:numId w:val="15"/>
        </w:numPr>
        <w:jc w:val="both"/>
        <w:rPr>
          <w:sz w:val="28"/>
          <w:szCs w:val="28"/>
        </w:rPr>
      </w:pPr>
      <w:r w:rsidRPr="00A225F6">
        <w:rPr>
          <w:sz w:val="28"/>
          <w:szCs w:val="28"/>
        </w:rPr>
        <w:t>реализация золотых слитков коммерческим банком Центральному банку</w:t>
      </w:r>
    </w:p>
    <w:p w14:paraId="3F27FC92" w14:textId="77777777" w:rsidR="006A09B8" w:rsidRPr="00A225F6" w:rsidRDefault="006A09B8" w:rsidP="006A09B8">
      <w:pPr>
        <w:pStyle w:val="a6"/>
        <w:ind w:left="1080"/>
        <w:jc w:val="both"/>
        <w:rPr>
          <w:sz w:val="28"/>
          <w:szCs w:val="28"/>
        </w:rPr>
      </w:pPr>
    </w:p>
    <w:p w14:paraId="7C114933" w14:textId="77777777" w:rsidR="006A09B8" w:rsidRPr="00A225F6" w:rsidRDefault="006A09B8" w:rsidP="006A09B8">
      <w:pPr>
        <w:ind w:left="360"/>
        <w:rPr>
          <w:sz w:val="28"/>
          <w:szCs w:val="28"/>
        </w:rPr>
      </w:pPr>
      <w:r w:rsidRPr="00A225F6">
        <w:rPr>
          <w:sz w:val="28"/>
          <w:szCs w:val="28"/>
        </w:rPr>
        <w:t xml:space="preserve">6. Резерв на возможные потери по ссудам формируется за счет отчислений, относимых на </w:t>
      </w:r>
    </w:p>
    <w:p w14:paraId="3E321367" w14:textId="77777777" w:rsidR="006A09B8" w:rsidRPr="00A225F6" w:rsidRDefault="006A09B8" w:rsidP="006A09B8">
      <w:pPr>
        <w:pStyle w:val="a6"/>
        <w:numPr>
          <w:ilvl w:val="0"/>
          <w:numId w:val="16"/>
        </w:numPr>
        <w:rPr>
          <w:sz w:val="28"/>
          <w:szCs w:val="28"/>
        </w:rPr>
      </w:pPr>
      <w:r w:rsidRPr="00A225F6">
        <w:rPr>
          <w:sz w:val="28"/>
          <w:szCs w:val="28"/>
        </w:rPr>
        <w:t xml:space="preserve">счет чистой прибыли; </w:t>
      </w:r>
    </w:p>
    <w:p w14:paraId="221F2339" w14:textId="77777777" w:rsidR="006A09B8" w:rsidRPr="00A225F6" w:rsidRDefault="006A09B8" w:rsidP="006A09B8">
      <w:pPr>
        <w:pStyle w:val="a6"/>
        <w:numPr>
          <w:ilvl w:val="0"/>
          <w:numId w:val="16"/>
        </w:numPr>
        <w:rPr>
          <w:sz w:val="28"/>
          <w:szCs w:val="28"/>
        </w:rPr>
      </w:pPr>
      <w:r w:rsidRPr="00A225F6">
        <w:rPr>
          <w:sz w:val="28"/>
          <w:szCs w:val="28"/>
        </w:rPr>
        <w:t xml:space="preserve">расходы банка, связанные с производством и реализацией; </w:t>
      </w:r>
    </w:p>
    <w:p w14:paraId="1F96FC27" w14:textId="77777777" w:rsidR="006A09B8" w:rsidRPr="00A225F6" w:rsidRDefault="006A09B8" w:rsidP="006A09B8">
      <w:pPr>
        <w:pStyle w:val="a6"/>
        <w:numPr>
          <w:ilvl w:val="0"/>
          <w:numId w:val="16"/>
        </w:numPr>
        <w:rPr>
          <w:sz w:val="28"/>
          <w:szCs w:val="28"/>
        </w:rPr>
      </w:pPr>
      <w:r w:rsidRPr="00A225F6">
        <w:rPr>
          <w:sz w:val="28"/>
          <w:szCs w:val="28"/>
        </w:rPr>
        <w:t>счет собственных средств банка;</w:t>
      </w:r>
    </w:p>
    <w:p w14:paraId="7E5431B7" w14:textId="77777777" w:rsidR="006A09B8" w:rsidRPr="00A225F6" w:rsidRDefault="006A09B8" w:rsidP="006A09B8">
      <w:pPr>
        <w:pStyle w:val="a6"/>
        <w:numPr>
          <w:ilvl w:val="0"/>
          <w:numId w:val="16"/>
        </w:numPr>
        <w:rPr>
          <w:sz w:val="28"/>
          <w:szCs w:val="28"/>
        </w:rPr>
      </w:pPr>
      <w:r w:rsidRPr="00A225F6">
        <w:rPr>
          <w:sz w:val="28"/>
          <w:szCs w:val="28"/>
        </w:rPr>
        <w:t>внереализационные расходы банка.</w:t>
      </w:r>
    </w:p>
    <w:p w14:paraId="7F04399B" w14:textId="77777777" w:rsidR="006A09B8" w:rsidRPr="00A225F6" w:rsidRDefault="006A09B8" w:rsidP="006A09B8">
      <w:pPr>
        <w:rPr>
          <w:sz w:val="28"/>
          <w:szCs w:val="28"/>
        </w:rPr>
      </w:pPr>
    </w:p>
    <w:p w14:paraId="6022E086" w14:textId="77777777" w:rsidR="006A09B8" w:rsidRPr="00A225F6" w:rsidRDefault="006A09B8" w:rsidP="006A09B8">
      <w:pPr>
        <w:ind w:left="360"/>
        <w:rPr>
          <w:sz w:val="28"/>
          <w:szCs w:val="28"/>
        </w:rPr>
      </w:pPr>
      <w:r w:rsidRPr="00A225F6">
        <w:rPr>
          <w:sz w:val="28"/>
          <w:szCs w:val="28"/>
        </w:rPr>
        <w:t>7. Банки</w:t>
      </w:r>
      <w:r w:rsidRPr="00A225F6">
        <w:rPr>
          <w:b/>
          <w:bCs/>
          <w:sz w:val="28"/>
          <w:szCs w:val="28"/>
        </w:rPr>
        <w:t xml:space="preserve"> </w:t>
      </w:r>
      <w:r w:rsidRPr="00A225F6">
        <w:rPr>
          <w:sz w:val="28"/>
          <w:szCs w:val="28"/>
        </w:rPr>
        <w:t>формируют резервы на возможные потери по ссудам, исходя из суммы:</w:t>
      </w:r>
    </w:p>
    <w:p w14:paraId="350C6034" w14:textId="77777777" w:rsidR="006A09B8" w:rsidRPr="00A225F6" w:rsidRDefault="006A09B8" w:rsidP="006A09B8">
      <w:pPr>
        <w:pStyle w:val="a6"/>
        <w:numPr>
          <w:ilvl w:val="0"/>
          <w:numId w:val="17"/>
        </w:numPr>
        <w:rPr>
          <w:sz w:val="28"/>
          <w:szCs w:val="28"/>
        </w:rPr>
      </w:pPr>
      <w:r w:rsidRPr="00A225F6">
        <w:rPr>
          <w:sz w:val="28"/>
          <w:szCs w:val="28"/>
        </w:rPr>
        <w:t>основного долга;</w:t>
      </w:r>
    </w:p>
    <w:p w14:paraId="36D37778" w14:textId="77777777" w:rsidR="006A09B8" w:rsidRPr="00A225F6" w:rsidRDefault="006A09B8" w:rsidP="006A09B8">
      <w:pPr>
        <w:pStyle w:val="a6"/>
        <w:numPr>
          <w:ilvl w:val="0"/>
          <w:numId w:val="17"/>
        </w:numPr>
        <w:rPr>
          <w:sz w:val="28"/>
          <w:szCs w:val="28"/>
        </w:rPr>
      </w:pPr>
      <w:r w:rsidRPr="00A225F6">
        <w:rPr>
          <w:sz w:val="28"/>
          <w:szCs w:val="28"/>
        </w:rPr>
        <w:t>процентов, рассчитанных исходя из всего срока действия кредитного договора</w:t>
      </w:r>
    </w:p>
    <w:p w14:paraId="699B027E" w14:textId="77777777" w:rsidR="006A09B8" w:rsidRPr="00A225F6" w:rsidRDefault="006A09B8" w:rsidP="006A09B8">
      <w:pPr>
        <w:pStyle w:val="a6"/>
        <w:numPr>
          <w:ilvl w:val="0"/>
          <w:numId w:val="17"/>
        </w:numPr>
        <w:rPr>
          <w:sz w:val="28"/>
          <w:szCs w:val="28"/>
        </w:rPr>
      </w:pPr>
      <w:r w:rsidRPr="00A225F6">
        <w:rPr>
          <w:sz w:val="28"/>
          <w:szCs w:val="28"/>
        </w:rPr>
        <w:t>процентов, по которым возникла просрочка по оплате</w:t>
      </w:r>
    </w:p>
    <w:p w14:paraId="7ABB9C0C" w14:textId="77777777" w:rsidR="006A09B8" w:rsidRPr="00A225F6" w:rsidRDefault="006A09B8" w:rsidP="006A09B8">
      <w:pPr>
        <w:pStyle w:val="a6"/>
        <w:numPr>
          <w:ilvl w:val="0"/>
          <w:numId w:val="17"/>
        </w:numPr>
        <w:rPr>
          <w:sz w:val="28"/>
          <w:szCs w:val="28"/>
        </w:rPr>
      </w:pPr>
      <w:r w:rsidRPr="00A225F6">
        <w:rPr>
          <w:sz w:val="28"/>
          <w:szCs w:val="28"/>
        </w:rPr>
        <w:t>основного долга, увеличенного на сумму процентов</w:t>
      </w:r>
      <w:r w:rsidRPr="00A225F6">
        <w:rPr>
          <w:b/>
          <w:bCs/>
          <w:sz w:val="28"/>
          <w:szCs w:val="28"/>
        </w:rPr>
        <w:t xml:space="preserve">, </w:t>
      </w:r>
      <w:r w:rsidRPr="00A225F6">
        <w:rPr>
          <w:sz w:val="28"/>
          <w:szCs w:val="28"/>
        </w:rPr>
        <w:t>за все время</w:t>
      </w:r>
      <w:r w:rsidRPr="00A225F6">
        <w:rPr>
          <w:b/>
          <w:bCs/>
          <w:sz w:val="28"/>
          <w:szCs w:val="28"/>
        </w:rPr>
        <w:t xml:space="preserve"> </w:t>
      </w:r>
      <w:r w:rsidRPr="00A225F6">
        <w:rPr>
          <w:sz w:val="28"/>
          <w:szCs w:val="28"/>
        </w:rPr>
        <w:t>действия кредитного договора</w:t>
      </w:r>
    </w:p>
    <w:p w14:paraId="0A5E775E" w14:textId="77777777" w:rsidR="006A09B8" w:rsidRPr="00A225F6" w:rsidRDefault="006A09B8" w:rsidP="006A09B8">
      <w:pPr>
        <w:pStyle w:val="a6"/>
        <w:numPr>
          <w:ilvl w:val="0"/>
          <w:numId w:val="17"/>
        </w:numPr>
        <w:rPr>
          <w:sz w:val="28"/>
          <w:szCs w:val="28"/>
        </w:rPr>
      </w:pPr>
      <w:r w:rsidRPr="00A225F6">
        <w:rPr>
          <w:sz w:val="28"/>
          <w:szCs w:val="28"/>
        </w:rPr>
        <w:t>основного долга, увеличенного на сумму процентов, по которым возникла просрочка по оплате.</w:t>
      </w:r>
    </w:p>
    <w:p w14:paraId="65160020" w14:textId="77777777" w:rsidR="006A09B8" w:rsidRPr="00A225F6" w:rsidRDefault="006A09B8" w:rsidP="006A09B8">
      <w:pPr>
        <w:pStyle w:val="a6"/>
        <w:ind w:left="1080"/>
        <w:rPr>
          <w:sz w:val="28"/>
          <w:szCs w:val="28"/>
        </w:rPr>
      </w:pPr>
    </w:p>
    <w:p w14:paraId="180FC78F" w14:textId="17803AAB" w:rsidR="006A09B8" w:rsidRPr="00A225F6" w:rsidRDefault="006A09B8" w:rsidP="002C4F92">
      <w:pPr>
        <w:pStyle w:val="Default"/>
        <w:ind w:firstLine="426"/>
        <w:jc w:val="both"/>
        <w:rPr>
          <w:rFonts w:eastAsia="Times New Roman"/>
          <w:color w:val="auto"/>
          <w:sz w:val="28"/>
          <w:szCs w:val="28"/>
          <w:lang w:eastAsia="ru-RU"/>
        </w:rPr>
      </w:pPr>
      <w:r w:rsidRPr="00A225F6">
        <w:rPr>
          <w:rFonts w:eastAsia="Times New Roman"/>
          <w:color w:val="auto"/>
          <w:sz w:val="28"/>
          <w:szCs w:val="28"/>
          <w:lang w:eastAsia="ru-RU"/>
        </w:rPr>
        <w:t xml:space="preserve">8. В налоговую базу по НДС у страховых организаций включаются: </w:t>
      </w:r>
    </w:p>
    <w:p w14:paraId="30677D0F" w14:textId="77777777" w:rsidR="006A09B8" w:rsidRPr="00A225F6" w:rsidRDefault="006A09B8" w:rsidP="006A09B8">
      <w:pPr>
        <w:pStyle w:val="Default"/>
        <w:numPr>
          <w:ilvl w:val="0"/>
          <w:numId w:val="22"/>
        </w:numPr>
        <w:jc w:val="both"/>
        <w:rPr>
          <w:rFonts w:eastAsia="Times New Roman"/>
          <w:color w:val="auto"/>
          <w:sz w:val="28"/>
          <w:szCs w:val="28"/>
          <w:lang w:eastAsia="ru-RU"/>
        </w:rPr>
      </w:pPr>
      <w:r w:rsidRPr="00A225F6">
        <w:rPr>
          <w:rFonts w:eastAsia="Times New Roman"/>
          <w:color w:val="auto"/>
          <w:sz w:val="28"/>
          <w:szCs w:val="28"/>
          <w:lang w:eastAsia="ru-RU"/>
        </w:rPr>
        <w:t xml:space="preserve">комиссионное вознаграждение, полученное страховой организацией за выполнение обязанностей страхового агента; </w:t>
      </w:r>
    </w:p>
    <w:p w14:paraId="0D358690" w14:textId="77777777" w:rsidR="006A09B8" w:rsidRPr="00A225F6" w:rsidRDefault="006A09B8" w:rsidP="006A09B8">
      <w:pPr>
        <w:pStyle w:val="Default"/>
        <w:numPr>
          <w:ilvl w:val="0"/>
          <w:numId w:val="22"/>
        </w:numPr>
        <w:jc w:val="both"/>
        <w:rPr>
          <w:rFonts w:eastAsia="Times New Roman"/>
          <w:color w:val="auto"/>
          <w:sz w:val="28"/>
          <w:szCs w:val="28"/>
          <w:lang w:eastAsia="ru-RU"/>
        </w:rPr>
      </w:pPr>
      <w:r w:rsidRPr="00A225F6">
        <w:rPr>
          <w:rFonts w:eastAsia="Times New Roman"/>
          <w:color w:val="auto"/>
          <w:sz w:val="28"/>
          <w:szCs w:val="28"/>
          <w:lang w:eastAsia="ru-RU"/>
        </w:rPr>
        <w:t xml:space="preserve">вознаграждение, полученное за оказание услуг сюрвейера и аварийного комиссара; </w:t>
      </w:r>
    </w:p>
    <w:p w14:paraId="5977FB2F" w14:textId="77777777" w:rsidR="006A09B8" w:rsidRPr="00A225F6" w:rsidRDefault="006A09B8" w:rsidP="006A09B8">
      <w:pPr>
        <w:pStyle w:val="Default"/>
        <w:numPr>
          <w:ilvl w:val="0"/>
          <w:numId w:val="22"/>
        </w:numPr>
        <w:jc w:val="both"/>
        <w:rPr>
          <w:rFonts w:eastAsia="Times New Roman"/>
          <w:color w:val="auto"/>
          <w:sz w:val="28"/>
          <w:szCs w:val="28"/>
          <w:lang w:eastAsia="ru-RU"/>
        </w:rPr>
      </w:pPr>
      <w:r w:rsidRPr="00A225F6">
        <w:rPr>
          <w:rFonts w:eastAsia="Times New Roman"/>
          <w:color w:val="auto"/>
          <w:sz w:val="28"/>
          <w:szCs w:val="28"/>
          <w:lang w:eastAsia="ru-RU"/>
        </w:rPr>
        <w:t xml:space="preserve">вознаграждение страхового актуария; </w:t>
      </w:r>
    </w:p>
    <w:p w14:paraId="6AEC0EBE" w14:textId="77777777" w:rsidR="006A09B8" w:rsidRPr="00A225F6" w:rsidRDefault="006A09B8" w:rsidP="006A09B8">
      <w:pPr>
        <w:pStyle w:val="Default"/>
        <w:numPr>
          <w:ilvl w:val="0"/>
          <w:numId w:val="22"/>
        </w:numPr>
        <w:jc w:val="both"/>
        <w:rPr>
          <w:rFonts w:eastAsia="Times New Roman"/>
          <w:color w:val="auto"/>
          <w:sz w:val="28"/>
          <w:szCs w:val="28"/>
          <w:lang w:eastAsia="ru-RU"/>
        </w:rPr>
      </w:pPr>
      <w:r w:rsidRPr="00A225F6">
        <w:rPr>
          <w:rFonts w:eastAsia="Times New Roman"/>
          <w:color w:val="auto"/>
          <w:sz w:val="28"/>
          <w:szCs w:val="28"/>
          <w:lang w:eastAsia="ru-RU"/>
        </w:rPr>
        <w:t xml:space="preserve">проценты на депо премии по договорам перестрахования; </w:t>
      </w:r>
    </w:p>
    <w:p w14:paraId="7CFE729A" w14:textId="77777777" w:rsidR="006A09B8" w:rsidRPr="00A225F6" w:rsidRDefault="006A09B8" w:rsidP="006A09B8">
      <w:pPr>
        <w:pStyle w:val="Default"/>
        <w:numPr>
          <w:ilvl w:val="0"/>
          <w:numId w:val="22"/>
        </w:numPr>
        <w:jc w:val="both"/>
        <w:rPr>
          <w:rFonts w:eastAsia="Times New Roman"/>
          <w:color w:val="auto"/>
          <w:sz w:val="28"/>
          <w:szCs w:val="28"/>
          <w:lang w:eastAsia="ru-RU"/>
        </w:rPr>
      </w:pPr>
      <w:r w:rsidRPr="00A225F6">
        <w:rPr>
          <w:rFonts w:eastAsia="Times New Roman"/>
          <w:color w:val="auto"/>
          <w:sz w:val="28"/>
          <w:szCs w:val="28"/>
          <w:lang w:eastAsia="ru-RU"/>
        </w:rPr>
        <w:t xml:space="preserve">доходы от размещения средств страховых резервов на металлических счетах в банке. </w:t>
      </w:r>
    </w:p>
    <w:p w14:paraId="487F6738" w14:textId="77777777" w:rsidR="006A09B8" w:rsidRPr="00A225F6" w:rsidRDefault="006A09B8" w:rsidP="006A09B8">
      <w:pPr>
        <w:tabs>
          <w:tab w:val="left" w:pos="284"/>
        </w:tabs>
        <w:jc w:val="both"/>
        <w:rPr>
          <w:sz w:val="28"/>
          <w:szCs w:val="28"/>
        </w:rPr>
      </w:pPr>
    </w:p>
    <w:p w14:paraId="5AA7B120" w14:textId="77777777" w:rsidR="006A09B8" w:rsidRPr="00A225F6" w:rsidRDefault="006A09B8" w:rsidP="002C4F92">
      <w:pPr>
        <w:tabs>
          <w:tab w:val="left" w:pos="284"/>
        </w:tabs>
        <w:ind w:left="1134" w:hanging="708"/>
        <w:jc w:val="both"/>
        <w:rPr>
          <w:sz w:val="28"/>
          <w:szCs w:val="28"/>
        </w:rPr>
      </w:pPr>
      <w:r w:rsidRPr="00A225F6">
        <w:rPr>
          <w:sz w:val="28"/>
          <w:szCs w:val="28"/>
        </w:rPr>
        <w:t xml:space="preserve">9. Согласно договору страхования жизни страховой платеж должен быть уплачен </w:t>
      </w:r>
      <w:r w:rsidRPr="00A225F6">
        <w:rPr>
          <w:sz w:val="28"/>
          <w:szCs w:val="28"/>
        </w:rPr>
        <w:lastRenderedPageBreak/>
        <w:t xml:space="preserve">в два этапа: первый взнос (500 тыс. руб.) — в I квартале, а второй (500 тыс. руб.) — во II квартале. Однако страхователь выплатил страховщику только первый взнос. Если страховщик использует метод начисления, доходы будут отражены в налоговой базе по налогу на прибыль: </w:t>
      </w:r>
    </w:p>
    <w:p w14:paraId="6E42F409" w14:textId="77777777" w:rsidR="006A09B8" w:rsidRPr="00A225F6" w:rsidRDefault="006A09B8" w:rsidP="006A09B8">
      <w:pPr>
        <w:pStyle w:val="a6"/>
        <w:numPr>
          <w:ilvl w:val="0"/>
          <w:numId w:val="23"/>
        </w:numPr>
        <w:tabs>
          <w:tab w:val="left" w:pos="284"/>
        </w:tabs>
        <w:ind w:left="1134" w:hanging="425"/>
        <w:jc w:val="both"/>
        <w:rPr>
          <w:sz w:val="28"/>
          <w:szCs w:val="28"/>
        </w:rPr>
      </w:pPr>
      <w:r w:rsidRPr="00A225F6">
        <w:rPr>
          <w:sz w:val="28"/>
          <w:szCs w:val="28"/>
        </w:rPr>
        <w:t xml:space="preserve">в I квартале в доходы будет включена сумма 1000 тыс. руб.; </w:t>
      </w:r>
    </w:p>
    <w:p w14:paraId="1998EE30" w14:textId="77777777" w:rsidR="006A09B8" w:rsidRPr="00A225F6" w:rsidRDefault="006A09B8" w:rsidP="006A09B8">
      <w:pPr>
        <w:pStyle w:val="a6"/>
        <w:numPr>
          <w:ilvl w:val="0"/>
          <w:numId w:val="23"/>
        </w:numPr>
        <w:tabs>
          <w:tab w:val="left" w:pos="284"/>
        </w:tabs>
        <w:ind w:left="1134" w:hanging="425"/>
        <w:jc w:val="both"/>
        <w:rPr>
          <w:sz w:val="28"/>
          <w:szCs w:val="28"/>
        </w:rPr>
      </w:pPr>
      <w:r w:rsidRPr="00A225F6">
        <w:rPr>
          <w:sz w:val="28"/>
          <w:szCs w:val="28"/>
        </w:rPr>
        <w:t xml:space="preserve">в I квартале в доходы будет включено 500 тыс. руб., во II квартале — еще 500 тыс. руб.; </w:t>
      </w:r>
    </w:p>
    <w:p w14:paraId="1AF67717" w14:textId="77777777" w:rsidR="006A09B8" w:rsidRPr="00A225F6" w:rsidRDefault="006A09B8" w:rsidP="006A09B8">
      <w:pPr>
        <w:pStyle w:val="a6"/>
        <w:numPr>
          <w:ilvl w:val="0"/>
          <w:numId w:val="23"/>
        </w:numPr>
        <w:tabs>
          <w:tab w:val="left" w:pos="284"/>
        </w:tabs>
        <w:ind w:left="1134" w:hanging="425"/>
        <w:jc w:val="both"/>
        <w:rPr>
          <w:sz w:val="28"/>
          <w:szCs w:val="28"/>
        </w:rPr>
      </w:pPr>
      <w:r w:rsidRPr="00A225F6">
        <w:rPr>
          <w:sz w:val="28"/>
          <w:szCs w:val="28"/>
        </w:rPr>
        <w:t>в I квартале в доходы будет включено 500 тыс. руб., во II квартале – 0 руб.</w:t>
      </w:r>
    </w:p>
    <w:p w14:paraId="7C43640D" w14:textId="77777777" w:rsidR="006A09B8" w:rsidRPr="00A225F6" w:rsidRDefault="006A09B8" w:rsidP="006A09B8">
      <w:pPr>
        <w:pStyle w:val="a6"/>
        <w:numPr>
          <w:ilvl w:val="0"/>
          <w:numId w:val="23"/>
        </w:numPr>
        <w:tabs>
          <w:tab w:val="left" w:pos="284"/>
        </w:tabs>
        <w:ind w:left="1134" w:hanging="425"/>
        <w:jc w:val="both"/>
        <w:rPr>
          <w:sz w:val="28"/>
          <w:szCs w:val="28"/>
        </w:rPr>
      </w:pPr>
      <w:r w:rsidRPr="00A225F6">
        <w:rPr>
          <w:sz w:val="28"/>
          <w:szCs w:val="28"/>
        </w:rPr>
        <w:t>страховщик не должен включать данные суммы в налоговую базу по налогу на прибыль.</w:t>
      </w:r>
    </w:p>
    <w:p w14:paraId="4062377D" w14:textId="77777777" w:rsidR="006A09B8" w:rsidRPr="00A225F6" w:rsidRDefault="006A09B8" w:rsidP="006A09B8">
      <w:pPr>
        <w:pStyle w:val="Default"/>
        <w:jc w:val="both"/>
        <w:rPr>
          <w:rFonts w:eastAsia="Times New Roman"/>
          <w:color w:val="auto"/>
          <w:sz w:val="28"/>
          <w:szCs w:val="28"/>
          <w:lang w:eastAsia="ru-RU"/>
        </w:rPr>
      </w:pPr>
    </w:p>
    <w:p w14:paraId="12F79E7D" w14:textId="77777777" w:rsidR="006A09B8" w:rsidRPr="00A225F6" w:rsidRDefault="006A09B8" w:rsidP="006A09B8">
      <w:pPr>
        <w:tabs>
          <w:tab w:val="left" w:pos="284"/>
        </w:tabs>
        <w:ind w:left="360"/>
        <w:jc w:val="both"/>
        <w:rPr>
          <w:sz w:val="28"/>
          <w:szCs w:val="28"/>
        </w:rPr>
      </w:pPr>
      <w:r w:rsidRPr="00A225F6">
        <w:rPr>
          <w:sz w:val="28"/>
          <w:szCs w:val="28"/>
        </w:rPr>
        <w:t>10. К внереализационным доходам страховой организации для целей обложения налогом на прибыль относятся:</w:t>
      </w:r>
    </w:p>
    <w:p w14:paraId="4087E05A" w14:textId="77777777" w:rsidR="006A09B8" w:rsidRPr="00A225F6" w:rsidRDefault="006A09B8" w:rsidP="006A09B8">
      <w:pPr>
        <w:pStyle w:val="a6"/>
        <w:widowControl/>
        <w:numPr>
          <w:ilvl w:val="0"/>
          <w:numId w:val="24"/>
        </w:numPr>
        <w:tabs>
          <w:tab w:val="left" w:pos="284"/>
        </w:tabs>
        <w:autoSpaceDE/>
        <w:autoSpaceDN/>
        <w:adjustRightInd/>
        <w:contextualSpacing/>
        <w:jc w:val="both"/>
        <w:rPr>
          <w:sz w:val="28"/>
          <w:szCs w:val="28"/>
        </w:rPr>
      </w:pPr>
      <w:r w:rsidRPr="00A225F6">
        <w:rPr>
          <w:sz w:val="28"/>
          <w:szCs w:val="28"/>
        </w:rPr>
        <w:t>суммы процентов на депо премий по рискам, принятым в перестрахование;</w:t>
      </w:r>
    </w:p>
    <w:p w14:paraId="37B6A65A" w14:textId="77777777" w:rsidR="006A09B8" w:rsidRPr="00A225F6" w:rsidRDefault="006A09B8" w:rsidP="006A09B8">
      <w:pPr>
        <w:pStyle w:val="a6"/>
        <w:widowControl/>
        <w:numPr>
          <w:ilvl w:val="0"/>
          <w:numId w:val="24"/>
        </w:numPr>
        <w:tabs>
          <w:tab w:val="left" w:pos="284"/>
        </w:tabs>
        <w:autoSpaceDE/>
        <w:autoSpaceDN/>
        <w:adjustRightInd/>
        <w:contextualSpacing/>
        <w:jc w:val="both"/>
        <w:rPr>
          <w:sz w:val="28"/>
          <w:szCs w:val="28"/>
        </w:rPr>
      </w:pPr>
      <w:r w:rsidRPr="00A225F6">
        <w:rPr>
          <w:sz w:val="28"/>
          <w:szCs w:val="28"/>
        </w:rPr>
        <w:t>суммы процентов на депо премий по рискам, принятым в перестрахование;</w:t>
      </w:r>
    </w:p>
    <w:p w14:paraId="7518935F" w14:textId="77777777" w:rsidR="006A09B8" w:rsidRPr="00A225F6" w:rsidRDefault="006A09B8" w:rsidP="006A09B8">
      <w:pPr>
        <w:pStyle w:val="a6"/>
        <w:widowControl/>
        <w:numPr>
          <w:ilvl w:val="0"/>
          <w:numId w:val="24"/>
        </w:numPr>
        <w:tabs>
          <w:tab w:val="left" w:pos="284"/>
        </w:tabs>
        <w:autoSpaceDE/>
        <w:autoSpaceDN/>
        <w:adjustRightInd/>
        <w:contextualSpacing/>
        <w:jc w:val="both"/>
        <w:rPr>
          <w:sz w:val="28"/>
          <w:szCs w:val="28"/>
        </w:rPr>
      </w:pPr>
      <w:r w:rsidRPr="00A225F6">
        <w:rPr>
          <w:sz w:val="28"/>
          <w:szCs w:val="28"/>
        </w:rPr>
        <w:t>вознаграждения за оказание услуг страхового агента, брокера;</w:t>
      </w:r>
    </w:p>
    <w:p w14:paraId="4ADAAB0F" w14:textId="77777777" w:rsidR="006A09B8" w:rsidRPr="00A225F6" w:rsidRDefault="006A09B8" w:rsidP="006A09B8">
      <w:pPr>
        <w:pStyle w:val="a6"/>
        <w:widowControl/>
        <w:numPr>
          <w:ilvl w:val="0"/>
          <w:numId w:val="24"/>
        </w:numPr>
        <w:tabs>
          <w:tab w:val="left" w:pos="284"/>
        </w:tabs>
        <w:autoSpaceDE/>
        <w:autoSpaceDN/>
        <w:adjustRightInd/>
        <w:contextualSpacing/>
        <w:jc w:val="both"/>
        <w:rPr>
          <w:sz w:val="28"/>
          <w:szCs w:val="28"/>
        </w:rPr>
      </w:pPr>
      <w:r w:rsidRPr="00A225F6">
        <w:rPr>
          <w:sz w:val="28"/>
          <w:szCs w:val="28"/>
        </w:rPr>
        <w:t>страховые премии по договорам страхования.</w:t>
      </w:r>
    </w:p>
    <w:p w14:paraId="06BABF0A" w14:textId="77777777" w:rsidR="00066B32" w:rsidRPr="0046400D" w:rsidRDefault="00066B32" w:rsidP="00066B32">
      <w:pPr>
        <w:pStyle w:val="ab"/>
        <w:jc w:val="both"/>
        <w:rPr>
          <w:b w:val="0"/>
          <w:szCs w:val="28"/>
        </w:rPr>
      </w:pPr>
    </w:p>
    <w:p w14:paraId="5282F9FB" w14:textId="563DA8C2" w:rsidR="00145199" w:rsidRDefault="00145199" w:rsidP="00F95658">
      <w:pPr>
        <w:ind w:firstLine="709"/>
        <w:jc w:val="both"/>
        <w:rPr>
          <w:b/>
          <w:sz w:val="28"/>
          <w:szCs w:val="28"/>
        </w:rPr>
      </w:pPr>
      <w:r w:rsidRPr="0046400D">
        <w:rPr>
          <w:b/>
          <w:sz w:val="28"/>
          <w:szCs w:val="28"/>
        </w:rPr>
        <w:t>7. Фонд оценочных средств для проведения промежуточной аттестации обучающихся по дисциплине</w:t>
      </w:r>
    </w:p>
    <w:p w14:paraId="57D7A59A" w14:textId="77777777" w:rsidR="00D41DD7" w:rsidRPr="00FC4A3D" w:rsidRDefault="00D41DD7" w:rsidP="00D41DD7">
      <w:pPr>
        <w:ind w:firstLine="567"/>
        <w:outlineLvl w:val="1"/>
        <w:rPr>
          <w:b/>
          <w:sz w:val="28"/>
          <w:szCs w:val="28"/>
        </w:rPr>
      </w:pPr>
      <w:bookmarkStart w:id="1" w:name="_Toc125938711"/>
      <w:bookmarkStart w:id="2" w:name="_Toc125938769"/>
      <w:r w:rsidRPr="00FC4A3D">
        <w:rPr>
          <w:b/>
          <w:sz w:val="28"/>
          <w:szCs w:val="28"/>
        </w:rPr>
        <w:t>7.1. Перечень компетенций с указанием этапов их формирования в процессе освоения образовательной программы</w:t>
      </w:r>
      <w:bookmarkEnd w:id="1"/>
      <w:bookmarkEnd w:id="2"/>
    </w:p>
    <w:p w14:paraId="06F8F544" w14:textId="77777777" w:rsidR="00D41DD7" w:rsidRDefault="00D41DD7" w:rsidP="00D41DD7">
      <w:pPr>
        <w:suppressAutoHyphens/>
        <w:ind w:right="70" w:firstLine="720"/>
        <w:jc w:val="both"/>
        <w:rPr>
          <w:sz w:val="28"/>
          <w:szCs w:val="28"/>
        </w:rPr>
      </w:pPr>
      <w:r w:rsidRPr="00FC4A3D">
        <w:rPr>
          <w:sz w:val="28"/>
          <w:szCs w:val="28"/>
        </w:rPr>
        <w:t>Перечень компетенций и их структура в виде знаний, умений и владений содержится в разделе 2.</w:t>
      </w:r>
    </w:p>
    <w:p w14:paraId="17E5EFE5" w14:textId="77777777" w:rsidR="00D41DD7" w:rsidRPr="00FC4A3D" w:rsidRDefault="00D41DD7" w:rsidP="00D41DD7">
      <w:pPr>
        <w:ind w:firstLine="567"/>
        <w:jc w:val="center"/>
        <w:outlineLvl w:val="1"/>
        <w:rPr>
          <w:b/>
          <w:sz w:val="28"/>
          <w:szCs w:val="28"/>
        </w:rPr>
      </w:pPr>
      <w:bookmarkStart w:id="3" w:name="_Toc29731734"/>
      <w:bookmarkStart w:id="4" w:name="_Toc125938712"/>
      <w:bookmarkStart w:id="5" w:name="_Toc125938770"/>
      <w:r w:rsidRPr="00FC4A3D">
        <w:rPr>
          <w:b/>
          <w:sz w:val="28"/>
          <w:szCs w:val="28"/>
        </w:rPr>
        <w:t>7.2. Типовые контрольные задания или иные материалы, необходимые для оценки индикаторов достижения компетенций, умений и знаний</w:t>
      </w:r>
      <w:bookmarkEnd w:id="3"/>
      <w:bookmarkEnd w:id="4"/>
      <w:bookmarkEnd w:id="5"/>
    </w:p>
    <w:p w14:paraId="167FFD89" w14:textId="4307D8C4" w:rsidR="00D41DD7" w:rsidRPr="00D41DD7" w:rsidRDefault="00D41DD7" w:rsidP="00D41DD7">
      <w:pPr>
        <w:ind w:firstLine="709"/>
        <w:jc w:val="right"/>
        <w:rPr>
          <w:sz w:val="28"/>
          <w:szCs w:val="28"/>
        </w:rPr>
      </w:pPr>
      <w:r w:rsidRPr="00D41DD7">
        <w:rPr>
          <w:sz w:val="28"/>
          <w:szCs w:val="28"/>
        </w:rPr>
        <w:t>Таблица 5</w:t>
      </w:r>
    </w:p>
    <w:p w14:paraId="05BCEEE0" w14:textId="77777777" w:rsidR="00D217FB" w:rsidRPr="0046400D" w:rsidRDefault="00D217FB" w:rsidP="00066B32">
      <w:pPr>
        <w:jc w:val="both"/>
        <w:rPr>
          <w:b/>
          <w:sz w:val="28"/>
          <w:szCs w:val="28"/>
        </w:rPr>
      </w:pPr>
    </w:p>
    <w:tbl>
      <w:tblPr>
        <w:tblStyle w:val="a8"/>
        <w:tblW w:w="5000" w:type="pct"/>
        <w:tblLayout w:type="fixed"/>
        <w:tblLook w:val="04A0" w:firstRow="1" w:lastRow="0" w:firstColumn="1" w:lastColumn="0" w:noHBand="0" w:noVBand="1"/>
      </w:tblPr>
      <w:tblGrid>
        <w:gridCol w:w="1910"/>
        <w:gridCol w:w="1666"/>
        <w:gridCol w:w="2771"/>
        <w:gridCol w:w="3848"/>
      </w:tblGrid>
      <w:tr w:rsidR="00D217FB" w:rsidRPr="0046400D" w14:paraId="1BD8CD02" w14:textId="77777777" w:rsidTr="00E44374">
        <w:tc>
          <w:tcPr>
            <w:tcW w:w="937" w:type="pct"/>
          </w:tcPr>
          <w:p w14:paraId="3C24AEF0" w14:textId="77777777" w:rsidR="00D217FB" w:rsidRPr="0046400D" w:rsidRDefault="00D217FB" w:rsidP="005C4855">
            <w:pPr>
              <w:tabs>
                <w:tab w:val="left" w:pos="540"/>
              </w:tabs>
              <w:ind w:firstLine="27"/>
              <w:contextualSpacing/>
              <w:jc w:val="center"/>
              <w:rPr>
                <w:sz w:val="24"/>
                <w:szCs w:val="24"/>
              </w:rPr>
            </w:pPr>
            <w:r w:rsidRPr="0046400D">
              <w:rPr>
                <w:sz w:val="24"/>
                <w:szCs w:val="24"/>
              </w:rPr>
              <w:t>Наименование компетенции</w:t>
            </w:r>
          </w:p>
        </w:tc>
        <w:tc>
          <w:tcPr>
            <w:tcW w:w="817" w:type="pct"/>
          </w:tcPr>
          <w:p w14:paraId="6658036E" w14:textId="77777777" w:rsidR="00D217FB" w:rsidRPr="0046400D" w:rsidRDefault="00D217FB" w:rsidP="005C4855">
            <w:pPr>
              <w:tabs>
                <w:tab w:val="left" w:pos="540"/>
              </w:tabs>
              <w:ind w:firstLine="27"/>
              <w:contextualSpacing/>
              <w:jc w:val="center"/>
              <w:rPr>
                <w:sz w:val="24"/>
                <w:szCs w:val="24"/>
              </w:rPr>
            </w:pPr>
            <w:r w:rsidRPr="0046400D">
              <w:rPr>
                <w:sz w:val="24"/>
                <w:szCs w:val="24"/>
              </w:rPr>
              <w:t>Индикаторы достижения компетенции</w:t>
            </w:r>
          </w:p>
        </w:tc>
        <w:tc>
          <w:tcPr>
            <w:tcW w:w="1359" w:type="pct"/>
          </w:tcPr>
          <w:p w14:paraId="59886F6C" w14:textId="77777777" w:rsidR="00D217FB" w:rsidRPr="0046400D" w:rsidRDefault="00D217FB" w:rsidP="005C4855">
            <w:pPr>
              <w:tabs>
                <w:tab w:val="left" w:pos="540"/>
              </w:tabs>
              <w:ind w:firstLine="27"/>
              <w:contextualSpacing/>
              <w:jc w:val="center"/>
              <w:rPr>
                <w:sz w:val="24"/>
                <w:szCs w:val="24"/>
              </w:rPr>
            </w:pPr>
            <w:r w:rsidRPr="0046400D">
              <w:rPr>
                <w:sz w:val="24"/>
                <w:szCs w:val="24"/>
              </w:rPr>
              <w:t>Результаты обучения (умения и знания), соотнесенные с компетенциями/индикаторами достижения компетенции</w:t>
            </w:r>
          </w:p>
        </w:tc>
        <w:tc>
          <w:tcPr>
            <w:tcW w:w="1888" w:type="pct"/>
          </w:tcPr>
          <w:p w14:paraId="6227619E" w14:textId="77777777" w:rsidR="00D217FB" w:rsidRPr="0046400D" w:rsidRDefault="00D217FB" w:rsidP="005C4855">
            <w:pPr>
              <w:tabs>
                <w:tab w:val="left" w:pos="540"/>
              </w:tabs>
              <w:ind w:firstLine="27"/>
              <w:contextualSpacing/>
              <w:jc w:val="center"/>
              <w:rPr>
                <w:sz w:val="24"/>
                <w:szCs w:val="24"/>
              </w:rPr>
            </w:pPr>
            <w:r w:rsidRPr="0046400D">
              <w:rPr>
                <w:sz w:val="24"/>
                <w:szCs w:val="24"/>
              </w:rPr>
              <w:t>Типовые контрольные задания</w:t>
            </w:r>
          </w:p>
        </w:tc>
      </w:tr>
      <w:tr w:rsidR="00AF3E89" w:rsidRPr="0046400D" w14:paraId="0014FB94" w14:textId="77777777" w:rsidTr="00E44374">
        <w:trPr>
          <w:trHeight w:val="893"/>
        </w:trPr>
        <w:tc>
          <w:tcPr>
            <w:tcW w:w="937" w:type="pct"/>
            <w:vMerge w:val="restart"/>
          </w:tcPr>
          <w:p w14:paraId="673D7AB3" w14:textId="77777777" w:rsidR="00AF3E89" w:rsidRPr="0046400D" w:rsidRDefault="00AF3E89" w:rsidP="00D217FB">
            <w:pPr>
              <w:tabs>
                <w:tab w:val="left" w:pos="540"/>
              </w:tabs>
              <w:contextualSpacing/>
              <w:jc w:val="both"/>
              <w:rPr>
                <w:sz w:val="22"/>
                <w:szCs w:val="22"/>
              </w:rPr>
            </w:pPr>
            <w:r w:rsidRPr="0046400D">
              <w:rPr>
                <w:rFonts w:eastAsia="Calibri"/>
                <w:sz w:val="22"/>
                <w:szCs w:val="22"/>
              </w:rPr>
              <w:t>Способность к применению в профессиональной деятельности российских и международных нормативных документов (ПКП-1)</w:t>
            </w:r>
          </w:p>
        </w:tc>
        <w:tc>
          <w:tcPr>
            <w:tcW w:w="817" w:type="pct"/>
            <w:vMerge w:val="restart"/>
          </w:tcPr>
          <w:p w14:paraId="3C990EFA" w14:textId="77777777" w:rsidR="00AF3E89" w:rsidRPr="0046400D" w:rsidRDefault="00AF3E89" w:rsidP="00D217FB">
            <w:pPr>
              <w:tabs>
                <w:tab w:val="left" w:pos="540"/>
              </w:tabs>
              <w:ind w:firstLine="27"/>
              <w:contextualSpacing/>
              <w:jc w:val="both"/>
              <w:rPr>
                <w:sz w:val="22"/>
                <w:szCs w:val="22"/>
              </w:rPr>
            </w:pPr>
            <w:r w:rsidRPr="0046400D">
              <w:rPr>
                <w:rStyle w:val="FontStyle12"/>
                <w:rFonts w:eastAsia="Calibri"/>
                <w:sz w:val="22"/>
                <w:szCs w:val="22"/>
              </w:rPr>
              <w:t>Демонстрирует знания российских и международных нормативных документов для решения задач профессиональной деятельности</w:t>
            </w:r>
          </w:p>
        </w:tc>
        <w:tc>
          <w:tcPr>
            <w:tcW w:w="1359" w:type="pct"/>
          </w:tcPr>
          <w:p w14:paraId="56E06084" w14:textId="4F3E0D50" w:rsidR="00AF3E89" w:rsidRPr="0046400D" w:rsidRDefault="00AF3E89" w:rsidP="00D61C51">
            <w:pPr>
              <w:tabs>
                <w:tab w:val="left" w:pos="540"/>
              </w:tabs>
              <w:contextualSpacing/>
              <w:jc w:val="both"/>
              <w:rPr>
                <w:sz w:val="22"/>
                <w:szCs w:val="22"/>
              </w:rPr>
            </w:pPr>
            <w:r w:rsidRPr="0046400D">
              <w:rPr>
                <w:b/>
                <w:sz w:val="22"/>
                <w:szCs w:val="22"/>
              </w:rPr>
              <w:t>Знание:</w:t>
            </w:r>
            <w:r w:rsidRPr="0046400D">
              <w:rPr>
                <w:sz w:val="22"/>
                <w:szCs w:val="22"/>
              </w:rPr>
              <w:t xml:space="preserve"> норм</w:t>
            </w:r>
            <w:r w:rsidR="00D76F58">
              <w:rPr>
                <w:sz w:val="22"/>
                <w:szCs w:val="22"/>
              </w:rPr>
              <w:t>ы</w:t>
            </w:r>
            <w:r w:rsidRPr="0046400D">
              <w:rPr>
                <w:sz w:val="22"/>
                <w:szCs w:val="22"/>
              </w:rPr>
              <w:t xml:space="preserve"> налогового законодательства, регулирующих деятельность  банковских и страховых организаций в   РФ; порядка  взаимодействия банков, налогоплательщиков и  налоговых органов при открытии и закрытии счетов; видов налоговых правонарушений  банков и мер ответственности  за их  совершение, предусмотренные </w:t>
            </w:r>
            <w:r w:rsidRPr="0046400D">
              <w:rPr>
                <w:sz w:val="22"/>
                <w:szCs w:val="22"/>
              </w:rPr>
              <w:lastRenderedPageBreak/>
              <w:t xml:space="preserve">российским законодательством; особенностей методики исчисления налогов с банков и страховых организаций, а также позитивных элементов  международного опыта налогообложения </w:t>
            </w:r>
            <w:r w:rsidR="00D61C51" w:rsidRPr="0046400D">
              <w:rPr>
                <w:sz w:val="22"/>
                <w:szCs w:val="22"/>
              </w:rPr>
              <w:t xml:space="preserve">банков </w:t>
            </w:r>
            <w:r w:rsidRPr="0046400D">
              <w:rPr>
                <w:sz w:val="22"/>
                <w:szCs w:val="22"/>
              </w:rPr>
              <w:t xml:space="preserve"> и страховых организаций. </w:t>
            </w:r>
          </w:p>
        </w:tc>
        <w:tc>
          <w:tcPr>
            <w:tcW w:w="1888" w:type="pct"/>
          </w:tcPr>
          <w:p w14:paraId="78E37DAB" w14:textId="77777777" w:rsidR="00057E5F" w:rsidRPr="0046400D" w:rsidRDefault="006336D4" w:rsidP="006336D4">
            <w:pPr>
              <w:tabs>
                <w:tab w:val="num" w:pos="1134"/>
              </w:tabs>
              <w:jc w:val="both"/>
              <w:rPr>
                <w:sz w:val="22"/>
                <w:szCs w:val="22"/>
              </w:rPr>
            </w:pPr>
            <w:r w:rsidRPr="0046400D">
              <w:rPr>
                <w:sz w:val="22"/>
                <w:szCs w:val="22"/>
              </w:rPr>
              <w:lastRenderedPageBreak/>
              <w:t>1.</w:t>
            </w:r>
            <w:r w:rsidR="00057E5F" w:rsidRPr="0046400D">
              <w:rPr>
                <w:sz w:val="22"/>
                <w:szCs w:val="22"/>
              </w:rPr>
              <w:t>Каковы особенности банков и страховых организаций как субъектов налоговых отношений?</w:t>
            </w:r>
          </w:p>
          <w:p w14:paraId="4A590188" w14:textId="77777777" w:rsidR="006336D4" w:rsidRPr="0046400D" w:rsidRDefault="00057E5F" w:rsidP="006336D4">
            <w:pPr>
              <w:tabs>
                <w:tab w:val="num" w:pos="1134"/>
              </w:tabs>
              <w:jc w:val="both"/>
              <w:rPr>
                <w:sz w:val="22"/>
                <w:szCs w:val="22"/>
              </w:rPr>
            </w:pPr>
            <w:r w:rsidRPr="0046400D">
              <w:rPr>
                <w:sz w:val="22"/>
                <w:szCs w:val="22"/>
              </w:rPr>
              <w:t>2.</w:t>
            </w:r>
            <w:r w:rsidR="006336D4" w:rsidRPr="0046400D">
              <w:rPr>
                <w:sz w:val="22"/>
                <w:szCs w:val="22"/>
              </w:rPr>
              <w:t>Раскройте обязанности банка по информированию налоговых органов об открытии, закрытии, изменении реквизитов банковских счетов, предоставлению прав использования корпоративных электронных средств платежа организациям и физическим лицам.</w:t>
            </w:r>
          </w:p>
          <w:p w14:paraId="539C9459" w14:textId="46AD5922" w:rsidR="006336D4" w:rsidRPr="0046400D" w:rsidRDefault="006336D4" w:rsidP="006336D4">
            <w:pPr>
              <w:tabs>
                <w:tab w:val="num" w:pos="1134"/>
              </w:tabs>
              <w:jc w:val="both"/>
              <w:rPr>
                <w:b/>
                <w:sz w:val="22"/>
                <w:szCs w:val="22"/>
              </w:rPr>
            </w:pPr>
            <w:r w:rsidRPr="0046400D">
              <w:rPr>
                <w:sz w:val="22"/>
                <w:szCs w:val="22"/>
              </w:rPr>
              <w:t>2.Охарактеризуйте виды налоговых</w:t>
            </w:r>
            <w:r w:rsidR="00057E5F" w:rsidRPr="0046400D">
              <w:rPr>
                <w:sz w:val="22"/>
                <w:szCs w:val="22"/>
              </w:rPr>
              <w:t xml:space="preserve"> правонарушений</w:t>
            </w:r>
            <w:r w:rsidRPr="0046400D">
              <w:rPr>
                <w:sz w:val="22"/>
                <w:szCs w:val="22"/>
              </w:rPr>
              <w:t xml:space="preserve"> банков и меры ответственности за их совершение</w:t>
            </w:r>
            <w:r w:rsidR="00057E5F" w:rsidRPr="0046400D">
              <w:rPr>
                <w:sz w:val="22"/>
                <w:szCs w:val="22"/>
              </w:rPr>
              <w:t xml:space="preserve">, предусмотренные в российском </w:t>
            </w:r>
            <w:r w:rsidR="00057E5F" w:rsidRPr="0046400D">
              <w:rPr>
                <w:sz w:val="22"/>
                <w:szCs w:val="22"/>
              </w:rPr>
              <w:lastRenderedPageBreak/>
              <w:t>законодательстве</w:t>
            </w:r>
            <w:r w:rsidRPr="0046400D">
              <w:rPr>
                <w:sz w:val="22"/>
                <w:szCs w:val="22"/>
              </w:rPr>
              <w:t>.</w:t>
            </w:r>
          </w:p>
          <w:p w14:paraId="38F40149" w14:textId="77777777" w:rsidR="006336D4" w:rsidRPr="0046400D" w:rsidRDefault="006336D4" w:rsidP="006336D4">
            <w:pPr>
              <w:pStyle w:val="Default"/>
              <w:jc w:val="both"/>
              <w:rPr>
                <w:sz w:val="22"/>
                <w:szCs w:val="22"/>
              </w:rPr>
            </w:pPr>
            <w:r w:rsidRPr="0046400D">
              <w:rPr>
                <w:sz w:val="22"/>
                <w:szCs w:val="22"/>
              </w:rPr>
              <w:t xml:space="preserve"> 3. Каковы основные правила приостановления </w:t>
            </w:r>
            <w:r w:rsidR="00057E5F" w:rsidRPr="0046400D">
              <w:rPr>
                <w:sz w:val="22"/>
                <w:szCs w:val="22"/>
              </w:rPr>
              <w:t xml:space="preserve">банками </w:t>
            </w:r>
            <w:r w:rsidRPr="0046400D">
              <w:rPr>
                <w:sz w:val="22"/>
                <w:szCs w:val="22"/>
              </w:rPr>
              <w:t>операций по счетам налогоплательщика?</w:t>
            </w:r>
          </w:p>
          <w:p w14:paraId="03E21707" w14:textId="379F7243" w:rsidR="008B20A0" w:rsidRPr="0046400D" w:rsidRDefault="006336D4" w:rsidP="008B20A0">
            <w:pPr>
              <w:pStyle w:val="Default"/>
              <w:jc w:val="both"/>
              <w:rPr>
                <w:sz w:val="22"/>
                <w:szCs w:val="22"/>
              </w:rPr>
            </w:pPr>
            <w:r w:rsidRPr="0046400D">
              <w:rPr>
                <w:sz w:val="22"/>
                <w:szCs w:val="22"/>
              </w:rPr>
              <w:t xml:space="preserve">4. </w:t>
            </w:r>
            <w:r w:rsidR="008B20A0" w:rsidRPr="0046400D">
              <w:rPr>
                <w:sz w:val="22"/>
                <w:szCs w:val="22"/>
              </w:rPr>
              <w:t>Перечислите облагаемые и необлагаемые НДС операции банков</w:t>
            </w:r>
            <w:r w:rsidRPr="0046400D">
              <w:rPr>
                <w:sz w:val="22"/>
                <w:szCs w:val="22"/>
              </w:rPr>
              <w:t xml:space="preserve"> и страховых организаций</w:t>
            </w:r>
            <w:r w:rsidR="008B20A0" w:rsidRPr="0046400D">
              <w:rPr>
                <w:sz w:val="22"/>
                <w:szCs w:val="22"/>
              </w:rPr>
              <w:t>. По какой причине большинство банковских</w:t>
            </w:r>
            <w:r w:rsidRPr="0046400D">
              <w:rPr>
                <w:sz w:val="22"/>
                <w:szCs w:val="22"/>
              </w:rPr>
              <w:t xml:space="preserve"> </w:t>
            </w:r>
            <w:r w:rsidR="008B20A0" w:rsidRPr="0046400D">
              <w:rPr>
                <w:sz w:val="22"/>
                <w:szCs w:val="22"/>
              </w:rPr>
              <w:t xml:space="preserve">операций </w:t>
            </w:r>
            <w:r w:rsidRPr="0046400D">
              <w:rPr>
                <w:sz w:val="22"/>
                <w:szCs w:val="22"/>
              </w:rPr>
              <w:t xml:space="preserve">и операции по страхованию </w:t>
            </w:r>
            <w:r w:rsidR="008B20A0" w:rsidRPr="0046400D">
              <w:rPr>
                <w:sz w:val="22"/>
                <w:szCs w:val="22"/>
              </w:rPr>
              <w:t>освобождены от НДС. Ответ обоснуйте.</w:t>
            </w:r>
          </w:p>
          <w:p w14:paraId="139A224A" w14:textId="3E968758" w:rsidR="008B20A0" w:rsidRPr="0046400D" w:rsidRDefault="006336D4" w:rsidP="008B20A0">
            <w:pPr>
              <w:pStyle w:val="Default"/>
              <w:jc w:val="both"/>
              <w:rPr>
                <w:sz w:val="22"/>
                <w:szCs w:val="22"/>
              </w:rPr>
            </w:pPr>
            <w:r w:rsidRPr="0046400D">
              <w:rPr>
                <w:sz w:val="22"/>
                <w:szCs w:val="22"/>
              </w:rPr>
              <w:t>5</w:t>
            </w:r>
            <w:r w:rsidR="008B20A0" w:rsidRPr="0046400D">
              <w:rPr>
                <w:sz w:val="22"/>
                <w:szCs w:val="22"/>
              </w:rPr>
              <w:t xml:space="preserve">. </w:t>
            </w:r>
            <w:r w:rsidR="00057E5F" w:rsidRPr="0046400D">
              <w:rPr>
                <w:sz w:val="22"/>
                <w:szCs w:val="22"/>
              </w:rPr>
              <w:t xml:space="preserve">Охарактеризуйте </w:t>
            </w:r>
            <w:r w:rsidR="008B20A0" w:rsidRPr="0046400D">
              <w:rPr>
                <w:sz w:val="22"/>
                <w:szCs w:val="22"/>
              </w:rPr>
              <w:t xml:space="preserve">методы и особенности исчисления НДС банками и другими кредитными организациями. </w:t>
            </w:r>
          </w:p>
          <w:p w14:paraId="1B2233F2" w14:textId="77777777" w:rsidR="008B20A0" w:rsidRPr="0046400D" w:rsidRDefault="006336D4" w:rsidP="008B20A0">
            <w:pPr>
              <w:pStyle w:val="Default"/>
              <w:jc w:val="both"/>
              <w:rPr>
                <w:sz w:val="22"/>
                <w:szCs w:val="22"/>
              </w:rPr>
            </w:pPr>
            <w:r w:rsidRPr="0046400D">
              <w:rPr>
                <w:sz w:val="22"/>
                <w:szCs w:val="22"/>
              </w:rPr>
              <w:t xml:space="preserve"> 6</w:t>
            </w:r>
            <w:r w:rsidR="008B20A0" w:rsidRPr="0046400D">
              <w:rPr>
                <w:sz w:val="22"/>
                <w:szCs w:val="22"/>
              </w:rPr>
              <w:t>.</w:t>
            </w:r>
            <w:r w:rsidR="00057E5F" w:rsidRPr="0046400D">
              <w:rPr>
                <w:sz w:val="22"/>
                <w:szCs w:val="22"/>
              </w:rPr>
              <w:t xml:space="preserve">Раскройте </w:t>
            </w:r>
            <w:r w:rsidR="008B20A0" w:rsidRPr="0046400D">
              <w:rPr>
                <w:sz w:val="22"/>
                <w:szCs w:val="22"/>
              </w:rPr>
              <w:t>особенности уплаты налога на прибыль банками</w:t>
            </w:r>
            <w:r w:rsidRPr="0046400D">
              <w:rPr>
                <w:sz w:val="22"/>
                <w:szCs w:val="22"/>
              </w:rPr>
              <w:t xml:space="preserve"> и страховыми организациями</w:t>
            </w:r>
            <w:r w:rsidR="008B20A0" w:rsidRPr="0046400D">
              <w:rPr>
                <w:sz w:val="22"/>
                <w:szCs w:val="22"/>
              </w:rPr>
              <w:t xml:space="preserve">. </w:t>
            </w:r>
          </w:p>
          <w:p w14:paraId="0A2F9433" w14:textId="77777777" w:rsidR="005523CF" w:rsidRPr="0046400D" w:rsidRDefault="00057E5F" w:rsidP="00057E5F">
            <w:pPr>
              <w:tabs>
                <w:tab w:val="num" w:pos="1134"/>
              </w:tabs>
              <w:jc w:val="both"/>
              <w:rPr>
                <w:sz w:val="22"/>
                <w:szCs w:val="22"/>
              </w:rPr>
            </w:pPr>
            <w:r w:rsidRPr="0046400D">
              <w:rPr>
                <w:sz w:val="22"/>
                <w:szCs w:val="22"/>
              </w:rPr>
              <w:t>7</w:t>
            </w:r>
            <w:r w:rsidR="008B20A0" w:rsidRPr="0046400D">
              <w:rPr>
                <w:sz w:val="22"/>
                <w:szCs w:val="22"/>
              </w:rPr>
              <w:t xml:space="preserve">.Какие доходы </w:t>
            </w:r>
            <w:r w:rsidR="006336D4" w:rsidRPr="0046400D">
              <w:rPr>
                <w:sz w:val="22"/>
                <w:szCs w:val="22"/>
              </w:rPr>
              <w:t xml:space="preserve">у </w:t>
            </w:r>
            <w:r w:rsidR="008B20A0" w:rsidRPr="0046400D">
              <w:rPr>
                <w:sz w:val="22"/>
                <w:szCs w:val="22"/>
              </w:rPr>
              <w:t>банк</w:t>
            </w:r>
            <w:r w:rsidR="006336D4" w:rsidRPr="0046400D">
              <w:rPr>
                <w:sz w:val="22"/>
                <w:szCs w:val="22"/>
              </w:rPr>
              <w:t>ов</w:t>
            </w:r>
            <w:r w:rsidR="008B20A0" w:rsidRPr="0046400D">
              <w:rPr>
                <w:sz w:val="22"/>
                <w:szCs w:val="22"/>
              </w:rPr>
              <w:t xml:space="preserve"> </w:t>
            </w:r>
            <w:r w:rsidR="006336D4" w:rsidRPr="0046400D">
              <w:rPr>
                <w:sz w:val="22"/>
                <w:szCs w:val="22"/>
              </w:rPr>
              <w:t xml:space="preserve">и у страховых организаций </w:t>
            </w:r>
            <w:r w:rsidR="008B20A0" w:rsidRPr="0046400D">
              <w:rPr>
                <w:sz w:val="22"/>
                <w:szCs w:val="22"/>
              </w:rPr>
              <w:t>учитываются при налогообложении прибыли</w:t>
            </w:r>
            <w:r w:rsidR="006336D4" w:rsidRPr="0046400D">
              <w:rPr>
                <w:sz w:val="22"/>
                <w:szCs w:val="22"/>
              </w:rPr>
              <w:t xml:space="preserve">?  </w:t>
            </w:r>
          </w:p>
          <w:p w14:paraId="5E550E5D" w14:textId="77777777" w:rsidR="00B807A7" w:rsidRPr="0046400D" w:rsidRDefault="005523CF" w:rsidP="00057E5F">
            <w:pPr>
              <w:tabs>
                <w:tab w:val="num" w:pos="1134"/>
              </w:tabs>
              <w:jc w:val="both"/>
              <w:rPr>
                <w:b/>
                <w:sz w:val="22"/>
                <w:szCs w:val="22"/>
              </w:rPr>
            </w:pPr>
            <w:r w:rsidRPr="0046400D">
              <w:rPr>
                <w:sz w:val="22"/>
                <w:szCs w:val="22"/>
              </w:rPr>
              <w:t xml:space="preserve">8. </w:t>
            </w:r>
            <w:r w:rsidR="006336D4" w:rsidRPr="0046400D">
              <w:rPr>
                <w:sz w:val="22"/>
                <w:szCs w:val="22"/>
              </w:rPr>
              <w:t xml:space="preserve">Охарактеризуйте    расходы банков, а также страховых организаций, </w:t>
            </w:r>
            <w:r w:rsidR="008B20A0" w:rsidRPr="0046400D">
              <w:rPr>
                <w:sz w:val="22"/>
                <w:szCs w:val="22"/>
              </w:rPr>
              <w:t xml:space="preserve"> учитыва</w:t>
            </w:r>
            <w:r w:rsidR="006336D4" w:rsidRPr="0046400D">
              <w:rPr>
                <w:sz w:val="22"/>
                <w:szCs w:val="22"/>
              </w:rPr>
              <w:t xml:space="preserve">емые </w:t>
            </w:r>
            <w:r w:rsidR="008B20A0" w:rsidRPr="0046400D">
              <w:rPr>
                <w:sz w:val="22"/>
                <w:szCs w:val="22"/>
              </w:rPr>
              <w:t xml:space="preserve"> при налогообложении прибыли.</w:t>
            </w:r>
          </w:p>
        </w:tc>
      </w:tr>
      <w:tr w:rsidR="00AF3E89" w:rsidRPr="0046400D" w14:paraId="195E5226" w14:textId="77777777" w:rsidTr="00E44374">
        <w:trPr>
          <w:trHeight w:val="2699"/>
        </w:trPr>
        <w:tc>
          <w:tcPr>
            <w:tcW w:w="937" w:type="pct"/>
            <w:vMerge/>
          </w:tcPr>
          <w:p w14:paraId="4003FE8F" w14:textId="77777777" w:rsidR="00AF3E89" w:rsidRPr="0046400D" w:rsidRDefault="00AF3E89" w:rsidP="00D217FB">
            <w:pPr>
              <w:tabs>
                <w:tab w:val="left" w:pos="540"/>
              </w:tabs>
              <w:ind w:firstLine="27"/>
              <w:contextualSpacing/>
              <w:jc w:val="both"/>
              <w:rPr>
                <w:sz w:val="22"/>
                <w:szCs w:val="22"/>
              </w:rPr>
            </w:pPr>
          </w:p>
        </w:tc>
        <w:tc>
          <w:tcPr>
            <w:tcW w:w="817" w:type="pct"/>
            <w:vMerge/>
          </w:tcPr>
          <w:p w14:paraId="74498AB7" w14:textId="77777777" w:rsidR="00AF3E89" w:rsidRPr="0046400D" w:rsidRDefault="00AF3E89" w:rsidP="00D217FB">
            <w:pPr>
              <w:tabs>
                <w:tab w:val="left" w:pos="540"/>
              </w:tabs>
              <w:ind w:firstLine="27"/>
              <w:contextualSpacing/>
              <w:jc w:val="both"/>
              <w:rPr>
                <w:sz w:val="22"/>
                <w:szCs w:val="22"/>
              </w:rPr>
            </w:pPr>
          </w:p>
        </w:tc>
        <w:tc>
          <w:tcPr>
            <w:tcW w:w="1359" w:type="pct"/>
          </w:tcPr>
          <w:p w14:paraId="445B82FE" w14:textId="77777777" w:rsidR="00AF3E89" w:rsidRPr="0046400D" w:rsidRDefault="00AF3E89" w:rsidP="00AF3E89">
            <w:pPr>
              <w:tabs>
                <w:tab w:val="left" w:pos="540"/>
              </w:tabs>
              <w:contextualSpacing/>
              <w:jc w:val="both"/>
              <w:rPr>
                <w:sz w:val="22"/>
                <w:szCs w:val="22"/>
              </w:rPr>
            </w:pPr>
            <w:r w:rsidRPr="0046400D">
              <w:rPr>
                <w:b/>
                <w:sz w:val="22"/>
                <w:szCs w:val="22"/>
              </w:rPr>
              <w:t xml:space="preserve">Умение: </w:t>
            </w:r>
            <w:r w:rsidRPr="0046400D">
              <w:rPr>
                <w:sz w:val="22"/>
                <w:szCs w:val="22"/>
              </w:rPr>
              <w:t>анализировать нормативно-правовые акты в области налогообложения банков  и страховых организаций; составлять отчетность по исполнению налоговых обязательств банков и страховых организаций; на основе анализа  действующего российского  законодательства рассчитывать  налоговые обязательства банков и страховых организаций по уплате налога на прибыль организаций, налога на добавленную стоимость и других налогов.</w:t>
            </w:r>
          </w:p>
        </w:tc>
        <w:tc>
          <w:tcPr>
            <w:tcW w:w="1888" w:type="pct"/>
          </w:tcPr>
          <w:p w14:paraId="05BD3580" w14:textId="1AE6926C" w:rsidR="00AF3E89" w:rsidRPr="0046400D" w:rsidRDefault="00265B4F" w:rsidP="006524DC">
            <w:pPr>
              <w:tabs>
                <w:tab w:val="num" w:pos="1134"/>
              </w:tabs>
              <w:jc w:val="both"/>
              <w:rPr>
                <w:sz w:val="22"/>
                <w:szCs w:val="22"/>
              </w:rPr>
            </w:pPr>
            <w:r w:rsidRPr="0046400D">
              <w:rPr>
                <w:sz w:val="22"/>
                <w:szCs w:val="22"/>
              </w:rPr>
              <w:t xml:space="preserve">1. Представим ситуацию, что необходимо внести изменения в </w:t>
            </w:r>
            <w:r w:rsidR="006524DC" w:rsidRPr="0046400D">
              <w:rPr>
                <w:sz w:val="22"/>
                <w:szCs w:val="22"/>
              </w:rPr>
              <w:t xml:space="preserve">налоговое </w:t>
            </w:r>
            <w:r w:rsidRPr="0046400D">
              <w:rPr>
                <w:sz w:val="22"/>
                <w:szCs w:val="22"/>
              </w:rPr>
              <w:t>законодательство, направленные на улучшение системы налогообложения банков и страховых организаций   РФ.</w:t>
            </w:r>
            <w:r w:rsidR="005523CF" w:rsidRPr="0046400D">
              <w:rPr>
                <w:sz w:val="22"/>
                <w:szCs w:val="22"/>
              </w:rPr>
              <w:t xml:space="preserve"> </w:t>
            </w:r>
            <w:r w:rsidRPr="0046400D">
              <w:rPr>
                <w:sz w:val="22"/>
                <w:szCs w:val="22"/>
              </w:rPr>
              <w:t>Предложите варианты возможных позитивных изменений, с учетом изучения зарубежного опыта налогообложения</w:t>
            </w:r>
            <w:r w:rsidR="00F90494">
              <w:rPr>
                <w:sz w:val="22"/>
                <w:szCs w:val="22"/>
              </w:rPr>
              <w:t xml:space="preserve"> </w:t>
            </w:r>
            <w:r w:rsidRPr="0046400D">
              <w:rPr>
                <w:sz w:val="22"/>
                <w:szCs w:val="22"/>
              </w:rPr>
              <w:t>финансово-кредитных организаций.</w:t>
            </w:r>
          </w:p>
          <w:p w14:paraId="46BA2034" w14:textId="77777777" w:rsidR="003034A4" w:rsidRPr="0046400D" w:rsidRDefault="000922AA" w:rsidP="006524DC">
            <w:pPr>
              <w:tabs>
                <w:tab w:val="num" w:pos="1134"/>
              </w:tabs>
              <w:jc w:val="both"/>
              <w:rPr>
                <w:sz w:val="22"/>
                <w:szCs w:val="22"/>
              </w:rPr>
            </w:pPr>
            <w:r w:rsidRPr="0046400D">
              <w:rPr>
                <w:sz w:val="22"/>
                <w:szCs w:val="22"/>
              </w:rPr>
              <w:t>2</w:t>
            </w:r>
            <w:r w:rsidR="00265B4F" w:rsidRPr="0046400D">
              <w:rPr>
                <w:sz w:val="22"/>
                <w:szCs w:val="22"/>
              </w:rPr>
              <w:t>.</w:t>
            </w:r>
            <w:r w:rsidR="003034A4" w:rsidRPr="0046400D">
              <w:rPr>
                <w:sz w:val="22"/>
                <w:szCs w:val="22"/>
              </w:rPr>
              <w:t xml:space="preserve"> В отношении строительной организации ООО «</w:t>
            </w:r>
            <w:proofErr w:type="spellStart"/>
            <w:r w:rsidR="003034A4" w:rsidRPr="0046400D">
              <w:rPr>
                <w:sz w:val="22"/>
                <w:szCs w:val="22"/>
              </w:rPr>
              <w:t>Дорстрой</w:t>
            </w:r>
            <w:proofErr w:type="spellEnd"/>
            <w:r w:rsidR="003034A4" w:rsidRPr="0046400D">
              <w:rPr>
                <w:sz w:val="22"/>
                <w:szCs w:val="22"/>
              </w:rPr>
              <w:t>» налоговыми органами вынесено решение о приостановлении операций по счетам в связи с просрочкой подачи налоговой декларации по НДС более чем на 10 дней. В банк поступил исполнительный документ о выплате со счета ООО «</w:t>
            </w:r>
            <w:proofErr w:type="spellStart"/>
            <w:r w:rsidR="003034A4" w:rsidRPr="0046400D">
              <w:rPr>
                <w:sz w:val="22"/>
                <w:szCs w:val="22"/>
              </w:rPr>
              <w:t>Дорстрой</w:t>
            </w:r>
            <w:proofErr w:type="spellEnd"/>
            <w:r w:rsidR="003034A4" w:rsidRPr="0046400D">
              <w:rPr>
                <w:sz w:val="22"/>
                <w:szCs w:val="22"/>
              </w:rPr>
              <w:t>» в адрес ООО «Дельта» по решению суда штрафа по хозяйственному договору. Может ли банк исполнить данный документ? Ответ обоснуйте.</w:t>
            </w:r>
          </w:p>
          <w:p w14:paraId="6D724746" w14:textId="5AB72E95" w:rsidR="00B807A7" w:rsidRPr="0046400D" w:rsidRDefault="00A74184" w:rsidP="00B807A7">
            <w:pPr>
              <w:tabs>
                <w:tab w:val="num" w:pos="1134"/>
              </w:tabs>
              <w:jc w:val="both"/>
              <w:rPr>
                <w:sz w:val="22"/>
                <w:szCs w:val="22"/>
              </w:rPr>
            </w:pPr>
            <w:r w:rsidRPr="0046400D">
              <w:rPr>
                <w:sz w:val="22"/>
                <w:szCs w:val="22"/>
              </w:rPr>
              <w:t>3</w:t>
            </w:r>
            <w:r w:rsidR="00B807A7" w:rsidRPr="0046400D">
              <w:rPr>
                <w:sz w:val="22"/>
                <w:szCs w:val="22"/>
              </w:rPr>
              <w:t xml:space="preserve">.Кредитная организация предоставляет клиентам займы в форме драгоценных металлов. Проценты по таким займам установлены в виде фиксированной суммы. Подлежат ли включению в налоговую базу по НДС указанные суммы? Являются ли объектом обложения НДС операции </w:t>
            </w:r>
            <w:proofErr w:type="gramStart"/>
            <w:r w:rsidR="00B807A7" w:rsidRPr="0046400D">
              <w:rPr>
                <w:sz w:val="22"/>
                <w:szCs w:val="22"/>
              </w:rPr>
              <w:t xml:space="preserve">по  </w:t>
            </w:r>
            <w:r w:rsidR="00B807A7" w:rsidRPr="0046400D">
              <w:rPr>
                <w:sz w:val="22"/>
                <w:szCs w:val="22"/>
              </w:rPr>
              <w:lastRenderedPageBreak/>
              <w:t>кредитованию</w:t>
            </w:r>
            <w:proofErr w:type="gramEnd"/>
            <w:r w:rsidR="00B807A7" w:rsidRPr="0046400D">
              <w:rPr>
                <w:sz w:val="22"/>
                <w:szCs w:val="22"/>
              </w:rPr>
              <w:t xml:space="preserve"> в форме драгоценных металлов?</w:t>
            </w:r>
            <w:r w:rsidRPr="0046400D">
              <w:rPr>
                <w:sz w:val="22"/>
                <w:szCs w:val="22"/>
              </w:rPr>
              <w:t xml:space="preserve"> </w:t>
            </w:r>
            <w:r w:rsidR="00B807A7" w:rsidRPr="0046400D">
              <w:rPr>
                <w:sz w:val="22"/>
                <w:szCs w:val="22"/>
              </w:rPr>
              <w:t>Ответ обоснуйте, ссылаясь на соответствующие статьи налогового Кодекса РФ.</w:t>
            </w:r>
          </w:p>
          <w:p w14:paraId="54254735" w14:textId="77777777" w:rsidR="00B807A7" w:rsidRPr="0046400D" w:rsidRDefault="00A74184" w:rsidP="00B807A7">
            <w:pPr>
              <w:tabs>
                <w:tab w:val="num" w:pos="1134"/>
              </w:tabs>
              <w:jc w:val="both"/>
              <w:rPr>
                <w:sz w:val="22"/>
                <w:szCs w:val="22"/>
              </w:rPr>
            </w:pPr>
            <w:r w:rsidRPr="0046400D">
              <w:rPr>
                <w:sz w:val="22"/>
                <w:szCs w:val="22"/>
              </w:rPr>
              <w:t>4</w:t>
            </w:r>
            <w:r w:rsidR="00B807A7" w:rsidRPr="0046400D">
              <w:rPr>
                <w:sz w:val="22"/>
                <w:szCs w:val="22"/>
              </w:rPr>
              <w:t>.Опишите алгоритм формирования налоговой базы по налогу на прибыль организаций участников рынка ценных бумаг, совершающих операции по покупке-продаже в зависимости от категории (профессиональный/не профессиональный участник рынка).</w:t>
            </w:r>
          </w:p>
          <w:p w14:paraId="3529A2FB" w14:textId="77777777" w:rsidR="003034A4" w:rsidRPr="0046400D" w:rsidRDefault="00A74184" w:rsidP="005523CF">
            <w:pPr>
              <w:jc w:val="both"/>
              <w:rPr>
                <w:b/>
                <w:sz w:val="22"/>
                <w:szCs w:val="22"/>
              </w:rPr>
            </w:pPr>
            <w:r w:rsidRPr="0046400D">
              <w:rPr>
                <w:sz w:val="22"/>
                <w:szCs w:val="22"/>
              </w:rPr>
              <w:t>5.</w:t>
            </w:r>
            <w:r w:rsidR="00C81285" w:rsidRPr="0046400D">
              <w:rPr>
                <w:sz w:val="22"/>
                <w:szCs w:val="22"/>
              </w:rPr>
              <w:t xml:space="preserve">  Страховая компания «Дельта» занимается имущественным страхованием. В течение налогового периода по договорам имущественного страхования получены страховые премии в размере 2 млн. руб., в том числе по договорам, заключенным при посредничестве страховых брокеров — 200 тыс. руб. Комиссионные вознаграждения, начисленные брокерам — 20 тыс. руб. От размещения страховых резервов получены следующие доходы (без НДС):  от реализации акций — 300 тыс. руб. (плата за депозитарное обслуживание составила 10 тыс. руб., оплата услуг реестродержателя — 25 тыс. руб.); реализации слитков золота — 160 тыс. руб. (были приобретены за 140 тыс. руб.);  реализации памятных монет (не имеют номинала) из драгоценных металлов — 70 тыс. руб. (были приобретены за 60 тыс. руб.);  размещения средств на металлических счетах в банке — 200 тыс. руб.. Организацией произведены выплаты по страховым договорам в связи с наступлением страхового случая. Рассчитайте НДС, подлежащий уплате в бюджет страховой организацией «Дельта».</w:t>
            </w:r>
          </w:p>
        </w:tc>
      </w:tr>
    </w:tbl>
    <w:p w14:paraId="528242E9" w14:textId="471B281E" w:rsidR="00D217FB" w:rsidRDefault="00D217FB" w:rsidP="00F95658">
      <w:pPr>
        <w:ind w:firstLine="709"/>
        <w:jc w:val="both"/>
        <w:rPr>
          <w:b/>
          <w:sz w:val="28"/>
          <w:szCs w:val="28"/>
        </w:rPr>
      </w:pPr>
    </w:p>
    <w:p w14:paraId="5F83F4AA" w14:textId="77777777" w:rsidR="00E369C8" w:rsidRPr="00A225F6" w:rsidRDefault="00E369C8" w:rsidP="00E369C8">
      <w:pPr>
        <w:ind w:firstLine="709"/>
        <w:jc w:val="both"/>
        <w:rPr>
          <w:b/>
          <w:sz w:val="28"/>
          <w:szCs w:val="28"/>
        </w:rPr>
      </w:pPr>
      <w:r w:rsidRPr="00A225F6">
        <w:rPr>
          <w:b/>
          <w:sz w:val="28"/>
          <w:szCs w:val="28"/>
        </w:rPr>
        <w:t>Типовые вопросы для подготовки к зачету</w:t>
      </w:r>
    </w:p>
    <w:p w14:paraId="644E1378" w14:textId="77777777" w:rsidR="00E369C8" w:rsidRPr="00A225F6" w:rsidRDefault="00E369C8" w:rsidP="00E369C8">
      <w:pPr>
        <w:ind w:firstLine="709"/>
        <w:jc w:val="both"/>
        <w:rPr>
          <w:sz w:val="28"/>
          <w:szCs w:val="28"/>
        </w:rPr>
      </w:pPr>
    </w:p>
    <w:p w14:paraId="224DCA26"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Особенности коммерческих банков как субъекта налоговых отношений. Ответственность банков за нарушения норм налогового законодательства</w:t>
      </w:r>
    </w:p>
    <w:p w14:paraId="1D50C855"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 xml:space="preserve">Обязанности банков по исполнению поручений на перечисление налогов и </w:t>
      </w:r>
      <w:proofErr w:type="gramStart"/>
      <w:r w:rsidRPr="00A225F6">
        <w:rPr>
          <w:sz w:val="28"/>
          <w:szCs w:val="28"/>
        </w:rPr>
        <w:t>сборов</w:t>
      </w:r>
      <w:proofErr w:type="gramEnd"/>
      <w:r w:rsidRPr="00A225F6">
        <w:rPr>
          <w:sz w:val="28"/>
          <w:szCs w:val="28"/>
        </w:rPr>
        <w:t xml:space="preserve"> и решений о взыскании налогов и сборов, в том числе при недостаточности средств на счетах налогоплательщиков.</w:t>
      </w:r>
    </w:p>
    <w:p w14:paraId="3F222505"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Порядок, форма запроса и сроки представления банками сведений о финансово–хозяйственной деятельности клиентов в налоговые органы</w:t>
      </w:r>
    </w:p>
    <w:p w14:paraId="1BF2F6E0"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lastRenderedPageBreak/>
        <w:t>Требования налогового законодательства по процедуре открытия банками счетов организациям и предпринимателям</w:t>
      </w:r>
    </w:p>
    <w:p w14:paraId="52F5C2D8"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Роль банков в обеспечении своевременного и полного поступления в бюджет налогов и сборов</w:t>
      </w:r>
    </w:p>
    <w:p w14:paraId="3940BFA5"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 xml:space="preserve">Обязанности банка по исполнению инкассовых поручений налоговых </w:t>
      </w:r>
      <w:proofErr w:type="gramStart"/>
      <w:r w:rsidRPr="00A225F6">
        <w:rPr>
          <w:sz w:val="28"/>
          <w:szCs w:val="28"/>
        </w:rPr>
        <w:t>органов  и</w:t>
      </w:r>
      <w:proofErr w:type="gramEnd"/>
      <w:r w:rsidRPr="00A225F6">
        <w:rPr>
          <w:sz w:val="28"/>
          <w:szCs w:val="28"/>
        </w:rPr>
        <w:t xml:space="preserve"> решения о приостановлении операций по счетам налогоплательщика в банке</w:t>
      </w:r>
    </w:p>
    <w:p w14:paraId="0404FB5B"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Особенности исчисления и уплаты НДС банками</w:t>
      </w:r>
    </w:p>
    <w:p w14:paraId="4E2B8070"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Порядок формирования доходов банка для целей исчисления налога на прибыль организаций</w:t>
      </w:r>
    </w:p>
    <w:p w14:paraId="75EB333C"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Порядок определения расходов банка для целей исчисления налога на прибыль организаций</w:t>
      </w:r>
    </w:p>
    <w:p w14:paraId="5B1969E0"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Влияние механизма формирования резерва под обесценение ценных бумаг на налоговую базу по налогу на прибыль по категориям налогоплательщиков.</w:t>
      </w:r>
    </w:p>
    <w:p w14:paraId="78FF918F" w14:textId="77777777" w:rsidR="00E369C8" w:rsidRPr="00A225F6" w:rsidRDefault="00E369C8" w:rsidP="00E369C8">
      <w:pPr>
        <w:pStyle w:val="a6"/>
        <w:widowControl/>
        <w:numPr>
          <w:ilvl w:val="0"/>
          <w:numId w:val="28"/>
        </w:numPr>
        <w:autoSpaceDE/>
        <w:autoSpaceDN/>
        <w:adjustRightInd/>
        <w:contextualSpacing/>
        <w:jc w:val="both"/>
        <w:rPr>
          <w:sz w:val="22"/>
          <w:szCs w:val="22"/>
        </w:rPr>
      </w:pPr>
      <w:r w:rsidRPr="00A225F6">
        <w:rPr>
          <w:sz w:val="28"/>
          <w:szCs w:val="28"/>
        </w:rPr>
        <w:t>Особенности исчисления и уплаты НДС страховыми организациями</w:t>
      </w:r>
    </w:p>
    <w:p w14:paraId="7F801D52"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 xml:space="preserve">Влияние на формирование налоговой базы по налогу на прибыль страховых организаций порядка создания и использования резервных фондов различного назначения </w:t>
      </w:r>
    </w:p>
    <w:p w14:paraId="70F1D516"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 xml:space="preserve">Состав доходов и расходов страховых организаций при определении налоговой базы по налогу на прибыль </w:t>
      </w:r>
    </w:p>
    <w:p w14:paraId="0888A867"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Операции с ценными бумагами как объект обложения НДС.</w:t>
      </w:r>
    </w:p>
    <w:p w14:paraId="7DB1312F"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Налогообложение доходов от размещения и владения ценными бумагами.</w:t>
      </w:r>
    </w:p>
    <w:p w14:paraId="11B8DA01"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Особенности расчета и налогообложения доходов от владения и реализации (погашения) государственных и муниципальных ценных бумаг</w:t>
      </w:r>
    </w:p>
    <w:p w14:paraId="7B900AA3"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Особенности определения и налогообложения финансовых результатов по операциям реализации ценных бумаг участниками фондового рынка</w:t>
      </w:r>
    </w:p>
    <w:p w14:paraId="5FF50AD8" w14:textId="77777777" w:rsidR="00E369C8" w:rsidRPr="00A225F6" w:rsidRDefault="00E369C8" w:rsidP="00E369C8">
      <w:pPr>
        <w:pStyle w:val="a6"/>
        <w:widowControl/>
        <w:numPr>
          <w:ilvl w:val="0"/>
          <w:numId w:val="28"/>
        </w:numPr>
        <w:autoSpaceDE/>
        <w:autoSpaceDN/>
        <w:adjustRightInd/>
        <w:contextualSpacing/>
        <w:jc w:val="both"/>
        <w:rPr>
          <w:sz w:val="28"/>
          <w:szCs w:val="28"/>
        </w:rPr>
      </w:pPr>
      <w:r w:rsidRPr="00A225F6">
        <w:rPr>
          <w:sz w:val="28"/>
          <w:szCs w:val="28"/>
        </w:rPr>
        <w:t>Порядок определения и налогообложения финансовых результатов по операциям с ценными бумагами, обращающимися и не обращающимися на ОРЦБ</w:t>
      </w:r>
    </w:p>
    <w:p w14:paraId="77DEEADA" w14:textId="77777777" w:rsidR="00E369C8" w:rsidRPr="0046400D" w:rsidRDefault="00E369C8" w:rsidP="00F95658">
      <w:pPr>
        <w:ind w:firstLine="709"/>
        <w:jc w:val="both"/>
        <w:rPr>
          <w:b/>
          <w:sz w:val="28"/>
          <w:szCs w:val="28"/>
        </w:rPr>
      </w:pPr>
    </w:p>
    <w:p w14:paraId="45BC33C2" w14:textId="77777777" w:rsidR="00255AE9" w:rsidRPr="0046400D" w:rsidRDefault="00255AE9" w:rsidP="00255AE9">
      <w:pPr>
        <w:ind w:firstLine="709"/>
        <w:jc w:val="both"/>
        <w:rPr>
          <w:b/>
          <w:sz w:val="28"/>
          <w:szCs w:val="28"/>
        </w:rPr>
      </w:pPr>
      <w:r w:rsidRPr="0046400D">
        <w:rPr>
          <w:b/>
          <w:sz w:val="28"/>
          <w:szCs w:val="28"/>
        </w:rPr>
        <w:t>8. Перечень основной и дополнительной учебной литературы, необходимой для освоения дисциплины</w:t>
      </w:r>
    </w:p>
    <w:p w14:paraId="601A7D21" w14:textId="77777777" w:rsidR="00255AE9" w:rsidRPr="0046400D" w:rsidRDefault="00255AE9" w:rsidP="00255AE9">
      <w:pPr>
        <w:ind w:firstLine="709"/>
        <w:jc w:val="center"/>
        <w:rPr>
          <w:b/>
          <w:i/>
          <w:sz w:val="28"/>
          <w:szCs w:val="28"/>
        </w:rPr>
      </w:pPr>
      <w:r w:rsidRPr="0046400D">
        <w:rPr>
          <w:b/>
          <w:i/>
          <w:sz w:val="28"/>
          <w:szCs w:val="28"/>
        </w:rPr>
        <w:t>Нормативно-  правовые акты</w:t>
      </w:r>
    </w:p>
    <w:p w14:paraId="5E331426" w14:textId="5CE0DE7D" w:rsidR="00255AE9" w:rsidRPr="0046400D" w:rsidRDefault="00255AE9" w:rsidP="00510185">
      <w:pPr>
        <w:pStyle w:val="Default"/>
        <w:numPr>
          <w:ilvl w:val="0"/>
          <w:numId w:val="25"/>
        </w:numPr>
        <w:tabs>
          <w:tab w:val="left" w:pos="851"/>
        </w:tabs>
        <w:ind w:left="0" w:firstLine="360"/>
        <w:jc w:val="both"/>
        <w:rPr>
          <w:sz w:val="28"/>
          <w:szCs w:val="28"/>
        </w:rPr>
      </w:pPr>
      <w:r w:rsidRPr="0046400D">
        <w:rPr>
          <w:sz w:val="28"/>
          <w:szCs w:val="28"/>
        </w:rPr>
        <w:t>Налоговый кодекс Российской Федерации. Часть первая от 31.07.98 № 146-ФЗ (в актуальной редакции)</w:t>
      </w:r>
      <w:r w:rsidR="00510185" w:rsidRPr="0046400D">
        <w:rPr>
          <w:sz w:val="28"/>
          <w:szCs w:val="28"/>
        </w:rPr>
        <w:t xml:space="preserve"> и </w:t>
      </w:r>
      <w:r w:rsidRPr="0046400D">
        <w:rPr>
          <w:sz w:val="28"/>
          <w:szCs w:val="28"/>
        </w:rPr>
        <w:t xml:space="preserve">Часть вторая от 05.08.00 № 117-ФЗ (в актуальной редакции). </w:t>
      </w:r>
    </w:p>
    <w:p w14:paraId="6898CEBE" w14:textId="53D20CCC" w:rsidR="00255AE9" w:rsidRPr="0046400D" w:rsidRDefault="00255AE9" w:rsidP="00510185">
      <w:pPr>
        <w:pStyle w:val="Default"/>
        <w:numPr>
          <w:ilvl w:val="0"/>
          <w:numId w:val="25"/>
        </w:numPr>
        <w:tabs>
          <w:tab w:val="left" w:pos="851"/>
        </w:tabs>
        <w:ind w:left="0" w:firstLine="360"/>
        <w:jc w:val="both"/>
        <w:rPr>
          <w:sz w:val="28"/>
          <w:szCs w:val="28"/>
        </w:rPr>
      </w:pPr>
      <w:r w:rsidRPr="0046400D">
        <w:rPr>
          <w:sz w:val="28"/>
          <w:szCs w:val="28"/>
        </w:rPr>
        <w:t>Гражданский кодекс Российской Федерации. Часть вторая от26.01.1996 г. № 14-ФЗ (в актуальной редакции)</w:t>
      </w:r>
    </w:p>
    <w:p w14:paraId="4940402A" w14:textId="3C41D68F" w:rsidR="00255AE9" w:rsidRPr="0046400D" w:rsidRDefault="00255AE9" w:rsidP="00510185">
      <w:pPr>
        <w:pStyle w:val="Default"/>
        <w:numPr>
          <w:ilvl w:val="0"/>
          <w:numId w:val="25"/>
        </w:numPr>
        <w:tabs>
          <w:tab w:val="left" w:pos="851"/>
        </w:tabs>
        <w:ind w:left="0" w:firstLine="360"/>
        <w:jc w:val="both"/>
        <w:rPr>
          <w:sz w:val="28"/>
          <w:szCs w:val="28"/>
        </w:rPr>
      </w:pPr>
      <w:r w:rsidRPr="0046400D">
        <w:rPr>
          <w:sz w:val="28"/>
          <w:szCs w:val="28"/>
        </w:rPr>
        <w:t xml:space="preserve">Федеральный закон от 22.04.96 г. № 39-ФЗ «О рынке ценных бумаг» (в актуальной редакции) </w:t>
      </w:r>
    </w:p>
    <w:p w14:paraId="40EA6FBD" w14:textId="44D10DBB" w:rsidR="00255AE9" w:rsidRPr="0046400D" w:rsidRDefault="00255AE9" w:rsidP="00510185">
      <w:pPr>
        <w:pStyle w:val="Default"/>
        <w:numPr>
          <w:ilvl w:val="0"/>
          <w:numId w:val="25"/>
        </w:numPr>
        <w:tabs>
          <w:tab w:val="left" w:pos="851"/>
        </w:tabs>
        <w:ind w:left="0" w:firstLine="360"/>
        <w:jc w:val="both"/>
        <w:rPr>
          <w:sz w:val="28"/>
          <w:szCs w:val="28"/>
        </w:rPr>
      </w:pPr>
      <w:r w:rsidRPr="0046400D">
        <w:rPr>
          <w:sz w:val="28"/>
          <w:szCs w:val="28"/>
        </w:rPr>
        <w:t xml:space="preserve">Федеральный закон от 02.12.90г. №395-1 «О банках и банковской деятельности» (в актуальной редакции). </w:t>
      </w:r>
    </w:p>
    <w:p w14:paraId="23383D74" w14:textId="1C1612E3" w:rsidR="009165AB" w:rsidRPr="0046400D" w:rsidRDefault="009165AB" w:rsidP="00510185">
      <w:pPr>
        <w:pStyle w:val="Default"/>
        <w:numPr>
          <w:ilvl w:val="0"/>
          <w:numId w:val="25"/>
        </w:numPr>
        <w:tabs>
          <w:tab w:val="left" w:pos="851"/>
        </w:tabs>
        <w:ind w:left="0" w:firstLine="360"/>
        <w:jc w:val="both"/>
        <w:rPr>
          <w:sz w:val="28"/>
          <w:szCs w:val="28"/>
        </w:rPr>
      </w:pPr>
      <w:r w:rsidRPr="0046400D">
        <w:rPr>
          <w:sz w:val="28"/>
          <w:szCs w:val="28"/>
        </w:rPr>
        <w:t xml:space="preserve">Федеральный закон от 25.04.2002 г. № 40-ФЗ «Об обязательном страховании гражданской ответственности владельцев транспортных средств» (в актуальной редакции). </w:t>
      </w:r>
    </w:p>
    <w:p w14:paraId="3F9A4FA0" w14:textId="23BE6A3B" w:rsidR="00771684" w:rsidRPr="0046400D" w:rsidRDefault="009165AB" w:rsidP="00510185">
      <w:pPr>
        <w:pStyle w:val="1"/>
        <w:numPr>
          <w:ilvl w:val="0"/>
          <w:numId w:val="25"/>
        </w:numPr>
        <w:shd w:val="clear" w:color="auto" w:fill="FFFFFF"/>
        <w:tabs>
          <w:tab w:val="left" w:pos="851"/>
        </w:tabs>
        <w:spacing w:before="0" w:beforeAutospacing="0" w:after="0" w:afterAutospacing="0"/>
        <w:ind w:left="0" w:firstLine="360"/>
        <w:rPr>
          <w:rFonts w:eastAsiaTheme="minorHAnsi"/>
          <w:b w:val="0"/>
          <w:bCs w:val="0"/>
          <w:color w:val="000000"/>
          <w:kern w:val="0"/>
          <w:sz w:val="28"/>
          <w:szCs w:val="28"/>
          <w:lang w:eastAsia="en-US"/>
        </w:rPr>
      </w:pPr>
      <w:r w:rsidRPr="0046400D">
        <w:rPr>
          <w:rFonts w:eastAsiaTheme="minorHAnsi"/>
          <w:b w:val="0"/>
          <w:bCs w:val="0"/>
          <w:color w:val="000000"/>
          <w:kern w:val="0"/>
          <w:sz w:val="28"/>
          <w:szCs w:val="28"/>
          <w:lang w:eastAsia="en-US"/>
        </w:rPr>
        <w:lastRenderedPageBreak/>
        <w:t>З</w:t>
      </w:r>
      <w:r w:rsidR="00771684" w:rsidRPr="0046400D">
        <w:rPr>
          <w:rFonts w:eastAsiaTheme="minorHAnsi"/>
          <w:b w:val="0"/>
          <w:bCs w:val="0"/>
          <w:color w:val="000000"/>
          <w:kern w:val="0"/>
          <w:sz w:val="28"/>
          <w:szCs w:val="28"/>
          <w:lang w:eastAsia="en-US"/>
        </w:rPr>
        <w:t xml:space="preserve">акон от 27.11.1992 №4015-1 </w:t>
      </w:r>
      <w:r w:rsidR="00E73848" w:rsidRPr="0046400D">
        <w:rPr>
          <w:rFonts w:eastAsiaTheme="minorHAnsi"/>
          <w:b w:val="0"/>
          <w:bCs w:val="0"/>
          <w:color w:val="000000"/>
          <w:kern w:val="0"/>
          <w:sz w:val="28"/>
          <w:szCs w:val="28"/>
          <w:lang w:eastAsia="en-US"/>
        </w:rPr>
        <w:t>«Об организации страхового дела в Российской Федерации»</w:t>
      </w:r>
      <w:r w:rsidR="00510185" w:rsidRPr="0046400D">
        <w:rPr>
          <w:rFonts w:eastAsiaTheme="minorHAnsi"/>
          <w:b w:val="0"/>
          <w:bCs w:val="0"/>
          <w:color w:val="000000"/>
          <w:kern w:val="0"/>
          <w:sz w:val="28"/>
          <w:szCs w:val="28"/>
          <w:lang w:eastAsia="en-US"/>
        </w:rPr>
        <w:t xml:space="preserve"> (в актуальной редакции)</w:t>
      </w:r>
    </w:p>
    <w:p w14:paraId="1DED87B7" w14:textId="35277BBA" w:rsidR="00255AE9" w:rsidRPr="0046400D" w:rsidRDefault="00255AE9" w:rsidP="00510185">
      <w:pPr>
        <w:pStyle w:val="Default"/>
        <w:numPr>
          <w:ilvl w:val="0"/>
          <w:numId w:val="25"/>
        </w:numPr>
        <w:tabs>
          <w:tab w:val="left" w:pos="851"/>
        </w:tabs>
        <w:ind w:left="0" w:firstLine="360"/>
        <w:jc w:val="both"/>
        <w:rPr>
          <w:sz w:val="28"/>
          <w:szCs w:val="28"/>
        </w:rPr>
      </w:pPr>
      <w:r w:rsidRPr="0046400D">
        <w:rPr>
          <w:sz w:val="28"/>
          <w:szCs w:val="28"/>
        </w:rPr>
        <w:t>Приказ ФСФР РФ от 09.11.2010 № 10-66/</w:t>
      </w:r>
      <w:proofErr w:type="spellStart"/>
      <w:r w:rsidRPr="0046400D">
        <w:rPr>
          <w:sz w:val="28"/>
          <w:szCs w:val="28"/>
        </w:rPr>
        <w:t>пз</w:t>
      </w:r>
      <w:proofErr w:type="spellEnd"/>
      <w:r w:rsidRPr="0046400D">
        <w:rPr>
          <w:sz w:val="28"/>
          <w:szCs w:val="28"/>
        </w:rPr>
        <w:t xml:space="preserve">-н «Об утверждении Порядка определения расчетной цены ценных бумаг, не обращающихся на организованном рынке ценных бумаг, в целях 25 главы Налогового кодекса Российской Федерации» </w:t>
      </w:r>
    </w:p>
    <w:p w14:paraId="3C7C421C" w14:textId="46C25D18" w:rsidR="00255AE9" w:rsidRPr="0046400D" w:rsidRDefault="00255AE9" w:rsidP="00510185">
      <w:pPr>
        <w:pStyle w:val="Default"/>
        <w:numPr>
          <w:ilvl w:val="0"/>
          <w:numId w:val="25"/>
        </w:numPr>
        <w:tabs>
          <w:tab w:val="left" w:pos="851"/>
        </w:tabs>
        <w:ind w:left="0" w:firstLine="360"/>
        <w:jc w:val="both"/>
        <w:rPr>
          <w:sz w:val="28"/>
          <w:szCs w:val="28"/>
        </w:rPr>
      </w:pPr>
      <w:r w:rsidRPr="0046400D">
        <w:rPr>
          <w:sz w:val="28"/>
          <w:szCs w:val="28"/>
        </w:rPr>
        <w:t>Приказ ФСФР РФ от 09.11.2010 № 10-65/</w:t>
      </w:r>
      <w:proofErr w:type="spellStart"/>
      <w:r w:rsidRPr="0046400D">
        <w:rPr>
          <w:sz w:val="28"/>
          <w:szCs w:val="28"/>
        </w:rPr>
        <w:t>пз</w:t>
      </w:r>
      <w:proofErr w:type="spellEnd"/>
      <w:r w:rsidRPr="0046400D">
        <w:rPr>
          <w:sz w:val="28"/>
          <w:szCs w:val="28"/>
        </w:rPr>
        <w:t xml:space="preserve">-н «Об утверждении Порядка определения рыночной цены ценных бумаг, расчетной цены ценных бумаг, а также предельной границы колебаний рыночной цены ценных бумаг в целях 23 главы Налогового кодекса Российской Федерации» </w:t>
      </w:r>
    </w:p>
    <w:p w14:paraId="6FD1F873" w14:textId="5B3A9446" w:rsidR="00255AE9" w:rsidRPr="0046400D" w:rsidRDefault="00255AE9" w:rsidP="00510185">
      <w:pPr>
        <w:pStyle w:val="Default"/>
        <w:numPr>
          <w:ilvl w:val="0"/>
          <w:numId w:val="25"/>
        </w:numPr>
        <w:tabs>
          <w:tab w:val="left" w:pos="851"/>
        </w:tabs>
        <w:ind w:left="0" w:firstLine="360"/>
        <w:jc w:val="both"/>
      </w:pPr>
      <w:r w:rsidRPr="0046400D">
        <w:rPr>
          <w:sz w:val="28"/>
          <w:szCs w:val="28"/>
        </w:rPr>
        <w:t xml:space="preserve">Положение Банка России от 28.06.2017 № 590-П «О порядке формирования кредитными организациями резервов на возможные потери по ссудам, ссудной и приравненной к ней задолженности». </w:t>
      </w:r>
    </w:p>
    <w:p w14:paraId="6535490A" w14:textId="77777777" w:rsidR="00255AE9" w:rsidRPr="0046400D" w:rsidRDefault="00255AE9" w:rsidP="00255AE9">
      <w:pPr>
        <w:ind w:firstLine="709"/>
        <w:jc w:val="center"/>
        <w:rPr>
          <w:b/>
          <w:bCs/>
          <w:sz w:val="28"/>
          <w:szCs w:val="28"/>
          <w:u w:val="single"/>
        </w:rPr>
      </w:pPr>
      <w:r w:rsidRPr="0046400D">
        <w:rPr>
          <w:b/>
          <w:bCs/>
          <w:sz w:val="28"/>
          <w:szCs w:val="28"/>
          <w:u w:val="single"/>
        </w:rPr>
        <w:t>Рекомендуемая литература</w:t>
      </w:r>
    </w:p>
    <w:p w14:paraId="483FE8D0" w14:textId="77777777" w:rsidR="00255AE9" w:rsidRPr="0046400D" w:rsidRDefault="00255AE9" w:rsidP="00255AE9">
      <w:pPr>
        <w:ind w:firstLine="709"/>
        <w:jc w:val="center"/>
        <w:rPr>
          <w:b/>
          <w:bCs/>
          <w:sz w:val="28"/>
          <w:szCs w:val="28"/>
        </w:rPr>
      </w:pPr>
      <w:r w:rsidRPr="0046400D">
        <w:rPr>
          <w:b/>
          <w:sz w:val="28"/>
          <w:szCs w:val="28"/>
        </w:rPr>
        <w:t>а) основная:</w:t>
      </w:r>
    </w:p>
    <w:p w14:paraId="56D347C8" w14:textId="6252E3F7" w:rsidR="00255AE9" w:rsidRPr="0046400D" w:rsidRDefault="00255AE9" w:rsidP="00255AE9">
      <w:pPr>
        <w:jc w:val="both"/>
        <w:rPr>
          <w:sz w:val="28"/>
          <w:szCs w:val="28"/>
        </w:rPr>
      </w:pPr>
      <w:r w:rsidRPr="0046400D">
        <w:rPr>
          <w:sz w:val="28"/>
          <w:szCs w:val="28"/>
        </w:rPr>
        <w:t>1.</w:t>
      </w:r>
      <w:r w:rsidR="00EF36D5" w:rsidRPr="00EF36D5">
        <w:rPr>
          <w:sz w:val="28"/>
          <w:szCs w:val="28"/>
        </w:rPr>
        <w:t xml:space="preserve"> </w:t>
      </w:r>
      <w:r w:rsidR="00EF36D5" w:rsidRPr="00EE3FA2">
        <w:rPr>
          <w:sz w:val="28"/>
          <w:szCs w:val="28"/>
        </w:rPr>
        <w:t>Налогообложение организаций финансового сектора экономики: учебник</w:t>
      </w:r>
      <w:r w:rsidR="00EF36D5">
        <w:rPr>
          <w:sz w:val="28"/>
          <w:szCs w:val="28"/>
        </w:rPr>
        <w:t xml:space="preserve"> </w:t>
      </w:r>
      <w:r w:rsidR="00EF36D5" w:rsidRPr="00EE3FA2">
        <w:rPr>
          <w:sz w:val="28"/>
          <w:szCs w:val="28"/>
        </w:rPr>
        <w:t>/</w:t>
      </w:r>
      <w:r w:rsidR="00EF36D5">
        <w:rPr>
          <w:sz w:val="28"/>
          <w:szCs w:val="28"/>
        </w:rPr>
        <w:t xml:space="preserve"> </w:t>
      </w:r>
      <w:r w:rsidR="00EF36D5" w:rsidRPr="00EE3FA2">
        <w:rPr>
          <w:sz w:val="28"/>
          <w:szCs w:val="28"/>
        </w:rPr>
        <w:t xml:space="preserve">под ред. Л.И. Гончаренко. – Москва: </w:t>
      </w:r>
      <w:proofErr w:type="spellStart"/>
      <w:r w:rsidR="00EF36D5" w:rsidRPr="00EE3FA2">
        <w:rPr>
          <w:sz w:val="28"/>
          <w:szCs w:val="28"/>
        </w:rPr>
        <w:t>КноРус</w:t>
      </w:r>
      <w:proofErr w:type="spellEnd"/>
      <w:r w:rsidR="00EF36D5" w:rsidRPr="00EE3FA2">
        <w:rPr>
          <w:sz w:val="28"/>
          <w:szCs w:val="28"/>
        </w:rPr>
        <w:t>. 2023</w:t>
      </w:r>
      <w:r w:rsidR="00EF36D5">
        <w:rPr>
          <w:sz w:val="28"/>
          <w:szCs w:val="28"/>
        </w:rPr>
        <w:t>.</w:t>
      </w:r>
      <w:r w:rsidR="00EF36D5" w:rsidRPr="00EE3FA2">
        <w:rPr>
          <w:sz w:val="28"/>
          <w:szCs w:val="28"/>
        </w:rPr>
        <w:t xml:space="preserve"> – 270 с.</w:t>
      </w:r>
      <w:r w:rsidR="00EF36D5">
        <w:rPr>
          <w:sz w:val="28"/>
          <w:szCs w:val="28"/>
        </w:rPr>
        <w:t xml:space="preserve"> – </w:t>
      </w:r>
      <w:r w:rsidR="00EF36D5" w:rsidRPr="00EB5844">
        <w:rPr>
          <w:sz w:val="28"/>
          <w:szCs w:val="28"/>
        </w:rPr>
        <w:t>ЭБС BOOK.ru</w:t>
      </w:r>
      <w:r w:rsidR="00EF36D5" w:rsidRPr="00E26C16">
        <w:rPr>
          <w:sz w:val="28"/>
          <w:szCs w:val="28"/>
        </w:rPr>
        <w:t xml:space="preserve">. – </w:t>
      </w:r>
      <w:r w:rsidR="00EF36D5">
        <w:rPr>
          <w:sz w:val="28"/>
          <w:szCs w:val="28"/>
          <w:lang w:val="en-US"/>
        </w:rPr>
        <w:t>URL</w:t>
      </w:r>
      <w:r w:rsidR="00EF36D5" w:rsidRPr="00E26C16">
        <w:rPr>
          <w:sz w:val="28"/>
          <w:szCs w:val="28"/>
        </w:rPr>
        <w:t xml:space="preserve">: </w:t>
      </w:r>
      <w:hyperlink r:id="rId11" w:history="1">
        <w:r w:rsidR="00EF36D5" w:rsidRPr="00E26C16">
          <w:rPr>
            <w:rStyle w:val="af4"/>
            <w:color w:val="auto"/>
            <w:sz w:val="28"/>
            <w:szCs w:val="28"/>
            <w:u w:val="none"/>
          </w:rPr>
          <w:t>http://www.book.ru/</w:t>
        </w:r>
      </w:hyperlink>
      <w:r w:rsidR="00EF36D5" w:rsidRPr="00E26C16">
        <w:rPr>
          <w:rStyle w:val="af4"/>
          <w:color w:val="000000" w:themeColor="text1"/>
          <w:sz w:val="28"/>
          <w:szCs w:val="28"/>
          <w:u w:val="none"/>
        </w:rPr>
        <w:t xml:space="preserve"> - </w:t>
      </w:r>
      <w:r w:rsidR="00EF36D5" w:rsidRPr="00F12E0D">
        <w:rPr>
          <w:sz w:val="28"/>
          <w:szCs w:val="28"/>
        </w:rPr>
        <w:t>Текст : электронный.</w:t>
      </w:r>
    </w:p>
    <w:p w14:paraId="7D743E7F" w14:textId="67BE2E15" w:rsidR="00554DF7" w:rsidRPr="00EE3FA2" w:rsidRDefault="00554DF7" w:rsidP="00554DF7">
      <w:pPr>
        <w:jc w:val="both"/>
        <w:rPr>
          <w:sz w:val="28"/>
          <w:szCs w:val="28"/>
        </w:rPr>
      </w:pPr>
      <w:r w:rsidRPr="00EE3FA2">
        <w:rPr>
          <w:sz w:val="28"/>
          <w:szCs w:val="28"/>
        </w:rPr>
        <w:t>2.</w:t>
      </w:r>
      <w:r w:rsidRPr="00EE3FA2">
        <w:rPr>
          <w:iCs/>
          <w:color w:val="000000"/>
          <w:sz w:val="28"/>
          <w:szCs w:val="28"/>
          <w:shd w:val="clear" w:color="auto" w:fill="FFFFFF"/>
        </w:rPr>
        <w:t xml:space="preserve"> </w:t>
      </w:r>
      <w:r w:rsidR="002E464A" w:rsidRPr="00623870">
        <w:rPr>
          <w:sz w:val="28"/>
          <w:szCs w:val="28"/>
        </w:rPr>
        <w:t xml:space="preserve">Налогообложение организаций: учебник для студ., </w:t>
      </w:r>
      <w:proofErr w:type="spellStart"/>
      <w:r w:rsidR="002E464A" w:rsidRPr="00623870">
        <w:rPr>
          <w:sz w:val="28"/>
          <w:szCs w:val="28"/>
        </w:rPr>
        <w:t>обуч</w:t>
      </w:r>
      <w:proofErr w:type="spellEnd"/>
      <w:r w:rsidR="002E464A" w:rsidRPr="00623870">
        <w:rPr>
          <w:sz w:val="28"/>
          <w:szCs w:val="28"/>
        </w:rPr>
        <w:t>. по напр. "Экономика" (</w:t>
      </w:r>
      <w:proofErr w:type="spellStart"/>
      <w:r w:rsidR="002E464A" w:rsidRPr="00623870">
        <w:rPr>
          <w:sz w:val="28"/>
          <w:szCs w:val="28"/>
        </w:rPr>
        <w:t>квалиф</w:t>
      </w:r>
      <w:proofErr w:type="spellEnd"/>
      <w:r w:rsidR="002E464A" w:rsidRPr="00623870">
        <w:rPr>
          <w:sz w:val="28"/>
          <w:szCs w:val="28"/>
        </w:rPr>
        <w:t>.</w:t>
      </w:r>
      <w:r w:rsidR="002E464A">
        <w:rPr>
          <w:sz w:val="28"/>
          <w:szCs w:val="28"/>
        </w:rPr>
        <w:t xml:space="preserve"> </w:t>
      </w:r>
      <w:r w:rsidR="002E464A" w:rsidRPr="00623870">
        <w:rPr>
          <w:sz w:val="28"/>
          <w:szCs w:val="28"/>
        </w:rPr>
        <w:t xml:space="preserve">- бакалавр) / А.А. Артемьев [и др.]; </w:t>
      </w:r>
      <w:proofErr w:type="spellStart"/>
      <w:r w:rsidR="002E464A" w:rsidRPr="00623870">
        <w:rPr>
          <w:sz w:val="28"/>
          <w:szCs w:val="28"/>
        </w:rPr>
        <w:t>Финуниверситет</w:t>
      </w:r>
      <w:proofErr w:type="spellEnd"/>
      <w:r w:rsidR="002E464A" w:rsidRPr="00623870">
        <w:rPr>
          <w:sz w:val="28"/>
          <w:szCs w:val="28"/>
        </w:rPr>
        <w:t xml:space="preserve">; под ред. Л.И. Гончаренко. - Москва: </w:t>
      </w:r>
      <w:proofErr w:type="spellStart"/>
      <w:r w:rsidR="002E464A" w:rsidRPr="00623870">
        <w:rPr>
          <w:sz w:val="28"/>
          <w:szCs w:val="28"/>
        </w:rPr>
        <w:t>Кнорус</w:t>
      </w:r>
      <w:proofErr w:type="spellEnd"/>
      <w:r w:rsidR="002E464A" w:rsidRPr="00623870">
        <w:rPr>
          <w:sz w:val="28"/>
          <w:szCs w:val="28"/>
        </w:rPr>
        <w:t xml:space="preserve">, 2014, 2016. - 508 с. – (Бакалавриат). - </w:t>
      </w:r>
      <w:proofErr w:type="gramStart"/>
      <w:r w:rsidR="002E464A" w:rsidRPr="00623870">
        <w:rPr>
          <w:sz w:val="28"/>
          <w:szCs w:val="28"/>
        </w:rPr>
        <w:t>Текст :</w:t>
      </w:r>
      <w:proofErr w:type="gramEnd"/>
      <w:r w:rsidR="002E464A" w:rsidRPr="00623870">
        <w:rPr>
          <w:sz w:val="28"/>
          <w:szCs w:val="28"/>
        </w:rPr>
        <w:t xml:space="preserve"> непосредственный. – То же. – 2021. – ЭБС BOOK.ru. – URL: https://book.ru/book/938848 (дата обращения:17.01.2023). — </w:t>
      </w:r>
      <w:proofErr w:type="gramStart"/>
      <w:r w:rsidR="002E464A" w:rsidRPr="00623870">
        <w:rPr>
          <w:sz w:val="28"/>
          <w:szCs w:val="28"/>
        </w:rPr>
        <w:t>Текст :</w:t>
      </w:r>
      <w:proofErr w:type="gramEnd"/>
      <w:r w:rsidR="002E464A" w:rsidRPr="00623870">
        <w:rPr>
          <w:sz w:val="28"/>
          <w:szCs w:val="28"/>
        </w:rPr>
        <w:t xml:space="preserve"> электронный.</w:t>
      </w:r>
    </w:p>
    <w:p w14:paraId="6F8E76F5" w14:textId="1F3F7760" w:rsidR="00554DF7" w:rsidRPr="008C67A4" w:rsidRDefault="00554DF7" w:rsidP="00554DF7">
      <w:pPr>
        <w:jc w:val="both"/>
        <w:rPr>
          <w:sz w:val="28"/>
          <w:szCs w:val="28"/>
        </w:rPr>
      </w:pPr>
      <w:r w:rsidRPr="00EE3FA2">
        <w:rPr>
          <w:sz w:val="28"/>
          <w:szCs w:val="28"/>
        </w:rPr>
        <w:t xml:space="preserve">3. </w:t>
      </w:r>
      <w:r w:rsidR="002E464A" w:rsidRPr="00F12E0D">
        <w:rPr>
          <w:sz w:val="28"/>
          <w:szCs w:val="28"/>
        </w:rPr>
        <w:t xml:space="preserve">Налоги и налоговая система Российской Федерации: учебник и практикум для вузов / Л.И. Гончаренко, А.С. </w:t>
      </w:r>
      <w:proofErr w:type="spellStart"/>
      <w:r w:rsidR="002E464A" w:rsidRPr="00F12E0D">
        <w:rPr>
          <w:sz w:val="28"/>
          <w:szCs w:val="28"/>
        </w:rPr>
        <w:t>Адвокатова</w:t>
      </w:r>
      <w:proofErr w:type="spellEnd"/>
      <w:r w:rsidR="002E464A" w:rsidRPr="00F12E0D">
        <w:rPr>
          <w:sz w:val="28"/>
          <w:szCs w:val="28"/>
        </w:rPr>
        <w:t xml:space="preserve">, А.Е. Гончаренко [и др.]; </w:t>
      </w:r>
      <w:proofErr w:type="spellStart"/>
      <w:proofErr w:type="gramStart"/>
      <w:r w:rsidR="002E464A" w:rsidRPr="00F12E0D">
        <w:rPr>
          <w:sz w:val="28"/>
          <w:szCs w:val="28"/>
        </w:rPr>
        <w:t>Финуниверситет</w:t>
      </w:r>
      <w:proofErr w:type="spellEnd"/>
      <w:r w:rsidR="002E464A" w:rsidRPr="00F12E0D">
        <w:rPr>
          <w:sz w:val="28"/>
          <w:szCs w:val="28"/>
        </w:rPr>
        <w:t xml:space="preserve"> ;</w:t>
      </w:r>
      <w:proofErr w:type="gramEnd"/>
      <w:r w:rsidR="002E464A" w:rsidRPr="00F12E0D">
        <w:rPr>
          <w:sz w:val="28"/>
          <w:szCs w:val="28"/>
        </w:rPr>
        <w:t xml:space="preserve"> отв. ред. Л.И. Гончаренко. — 2-е изд., </w:t>
      </w:r>
      <w:proofErr w:type="spellStart"/>
      <w:r w:rsidR="002E464A" w:rsidRPr="00F12E0D">
        <w:rPr>
          <w:sz w:val="28"/>
          <w:szCs w:val="28"/>
        </w:rPr>
        <w:t>перераб</w:t>
      </w:r>
      <w:proofErr w:type="spellEnd"/>
      <w:proofErr w:type="gramStart"/>
      <w:r w:rsidR="002E464A" w:rsidRPr="00F12E0D">
        <w:rPr>
          <w:sz w:val="28"/>
          <w:szCs w:val="28"/>
        </w:rPr>
        <w:t>.</w:t>
      </w:r>
      <w:proofErr w:type="gramEnd"/>
      <w:r w:rsidR="002E464A" w:rsidRPr="00F12E0D">
        <w:rPr>
          <w:sz w:val="28"/>
          <w:szCs w:val="28"/>
        </w:rPr>
        <w:t xml:space="preserve"> и доп. — Москва: </w:t>
      </w:r>
      <w:proofErr w:type="spellStart"/>
      <w:r w:rsidR="002E464A" w:rsidRPr="00F12E0D">
        <w:rPr>
          <w:sz w:val="28"/>
          <w:szCs w:val="28"/>
        </w:rPr>
        <w:t>Юрайт</w:t>
      </w:r>
      <w:proofErr w:type="spellEnd"/>
      <w:r w:rsidR="002E464A" w:rsidRPr="00F12E0D">
        <w:rPr>
          <w:sz w:val="28"/>
          <w:szCs w:val="28"/>
        </w:rPr>
        <w:t xml:space="preserve">, 2021 — 471 с. — (Высшее образование). - Текст: непосредственный. - То же. - 2023. - Образовательная платформа </w:t>
      </w:r>
      <w:proofErr w:type="spellStart"/>
      <w:r w:rsidR="002E464A" w:rsidRPr="00F12E0D">
        <w:rPr>
          <w:sz w:val="28"/>
          <w:szCs w:val="28"/>
        </w:rPr>
        <w:t>Юрайт</w:t>
      </w:r>
      <w:proofErr w:type="spellEnd"/>
      <w:r w:rsidR="002E464A" w:rsidRPr="00F12E0D">
        <w:rPr>
          <w:sz w:val="28"/>
          <w:szCs w:val="28"/>
        </w:rPr>
        <w:t xml:space="preserve"> [сайт]. — URL: https://urait.ru/bcode/523608 (дата обращения: 08.02.2023). — </w:t>
      </w:r>
      <w:proofErr w:type="gramStart"/>
      <w:r w:rsidR="002E464A" w:rsidRPr="00F12E0D">
        <w:rPr>
          <w:sz w:val="28"/>
          <w:szCs w:val="28"/>
        </w:rPr>
        <w:t>Текст :</w:t>
      </w:r>
      <w:proofErr w:type="gramEnd"/>
      <w:r w:rsidR="002E464A" w:rsidRPr="00F12E0D">
        <w:rPr>
          <w:sz w:val="28"/>
          <w:szCs w:val="28"/>
        </w:rPr>
        <w:t xml:space="preserve"> электронный.</w:t>
      </w:r>
    </w:p>
    <w:p w14:paraId="454FB768" w14:textId="77777777" w:rsidR="00255AE9" w:rsidRPr="0046400D" w:rsidRDefault="00255AE9" w:rsidP="00255AE9">
      <w:pPr>
        <w:jc w:val="center"/>
        <w:rPr>
          <w:b/>
          <w:sz w:val="28"/>
          <w:szCs w:val="28"/>
        </w:rPr>
      </w:pPr>
      <w:r w:rsidRPr="0046400D">
        <w:rPr>
          <w:b/>
          <w:sz w:val="28"/>
          <w:szCs w:val="28"/>
        </w:rPr>
        <w:t>б) дополнительная:</w:t>
      </w:r>
    </w:p>
    <w:p w14:paraId="1E3BEF1E" w14:textId="242F3C3E" w:rsidR="00DE1567" w:rsidRPr="0046400D" w:rsidRDefault="00255AE9" w:rsidP="00DE1567">
      <w:pPr>
        <w:jc w:val="both"/>
        <w:rPr>
          <w:color w:val="454545"/>
          <w:sz w:val="28"/>
          <w:szCs w:val="28"/>
        </w:rPr>
      </w:pPr>
      <w:r w:rsidRPr="0046400D">
        <w:rPr>
          <w:sz w:val="28"/>
          <w:szCs w:val="28"/>
        </w:rPr>
        <w:t xml:space="preserve">4. </w:t>
      </w:r>
      <w:r w:rsidR="00B17D52" w:rsidRPr="00B17D52">
        <w:rPr>
          <w:sz w:val="28"/>
          <w:szCs w:val="28"/>
        </w:rPr>
        <w:t xml:space="preserve">Комарова, Е. И. Налоги и налогообложение банков и страховых компаний: практикум: учебное пособие / Е. И. Комарова. — Оренбург: Оренбургский государственный университет, 2014 — 104 с. — ЭБС Университетская библиотека ONLINE. — URL: https://biblioclub.ru/index.php?page=book&amp;id=260641 (дата обращения: 20.02.2023). – </w:t>
      </w:r>
      <w:proofErr w:type="gramStart"/>
      <w:r w:rsidR="00B17D52" w:rsidRPr="00B17D52">
        <w:rPr>
          <w:sz w:val="28"/>
          <w:szCs w:val="28"/>
        </w:rPr>
        <w:t>Текст :</w:t>
      </w:r>
      <w:proofErr w:type="gramEnd"/>
      <w:r w:rsidR="00B17D52" w:rsidRPr="00B17D52">
        <w:rPr>
          <w:sz w:val="28"/>
          <w:szCs w:val="28"/>
        </w:rPr>
        <w:t xml:space="preserve"> электронный.</w:t>
      </w:r>
    </w:p>
    <w:p w14:paraId="7C511FAC" w14:textId="695CAB28" w:rsidR="00255AE9" w:rsidRPr="0046400D" w:rsidRDefault="00DE1567" w:rsidP="00255AE9">
      <w:pPr>
        <w:jc w:val="both"/>
        <w:rPr>
          <w:sz w:val="28"/>
          <w:szCs w:val="28"/>
        </w:rPr>
      </w:pPr>
      <w:r w:rsidRPr="0046400D">
        <w:rPr>
          <w:color w:val="454545"/>
          <w:sz w:val="28"/>
          <w:szCs w:val="28"/>
        </w:rPr>
        <w:t xml:space="preserve">5. </w:t>
      </w:r>
      <w:r w:rsidR="002E464A" w:rsidRPr="00EB5844">
        <w:rPr>
          <w:sz w:val="28"/>
          <w:szCs w:val="28"/>
        </w:rPr>
        <w:t xml:space="preserve">Литвинова, С. А. Налогообложение кредитных организаций: учебное пособие / С. А. Литвинова. — Москва, Берлин: </w:t>
      </w:r>
      <w:proofErr w:type="spellStart"/>
      <w:r w:rsidR="002E464A" w:rsidRPr="00EB5844">
        <w:rPr>
          <w:sz w:val="28"/>
          <w:szCs w:val="28"/>
        </w:rPr>
        <w:t>Директ</w:t>
      </w:r>
      <w:proofErr w:type="spellEnd"/>
      <w:r w:rsidR="002E464A" w:rsidRPr="00EB5844">
        <w:rPr>
          <w:sz w:val="28"/>
          <w:szCs w:val="28"/>
        </w:rPr>
        <w:t xml:space="preserve">-Медиа, 2016. — 81 с. – DOI 10.23681/444871. - ЭБС Университетская библиотека ONLINE. — URL: https://biblioclub.ru/index.php?page=book&amp;id=444871 (дата обращения: 16.02.2023). – </w:t>
      </w:r>
      <w:proofErr w:type="gramStart"/>
      <w:r w:rsidR="002E464A" w:rsidRPr="00EB5844">
        <w:rPr>
          <w:sz w:val="28"/>
          <w:szCs w:val="28"/>
        </w:rPr>
        <w:t>Текст :</w:t>
      </w:r>
      <w:proofErr w:type="gramEnd"/>
      <w:r w:rsidR="002E464A" w:rsidRPr="00EB5844">
        <w:rPr>
          <w:sz w:val="28"/>
          <w:szCs w:val="28"/>
        </w:rPr>
        <w:t xml:space="preserve"> электронный.</w:t>
      </w:r>
    </w:p>
    <w:p w14:paraId="0AE7C3B2" w14:textId="4CFC67F5" w:rsidR="00554DF7" w:rsidRPr="00EE3FA2" w:rsidRDefault="002E464A" w:rsidP="00554DF7">
      <w:pPr>
        <w:jc w:val="both"/>
        <w:rPr>
          <w:sz w:val="28"/>
          <w:szCs w:val="28"/>
        </w:rPr>
      </w:pPr>
      <w:r>
        <w:rPr>
          <w:sz w:val="28"/>
          <w:szCs w:val="28"/>
        </w:rPr>
        <w:t>6</w:t>
      </w:r>
      <w:r w:rsidR="00554DF7" w:rsidRPr="008B3576">
        <w:rPr>
          <w:sz w:val="28"/>
          <w:szCs w:val="28"/>
        </w:rPr>
        <w:t xml:space="preserve">.  </w:t>
      </w:r>
      <w:r w:rsidRPr="00EB5844">
        <w:rPr>
          <w:sz w:val="28"/>
          <w:szCs w:val="28"/>
        </w:rPr>
        <w:t xml:space="preserve">Налогообложение организаций. Задачи и тесты: учебник для студ., </w:t>
      </w:r>
      <w:proofErr w:type="spellStart"/>
      <w:r w:rsidRPr="00EB5844">
        <w:rPr>
          <w:sz w:val="28"/>
          <w:szCs w:val="28"/>
        </w:rPr>
        <w:t>обуч</w:t>
      </w:r>
      <w:proofErr w:type="spellEnd"/>
      <w:r w:rsidRPr="00EB5844">
        <w:rPr>
          <w:sz w:val="28"/>
          <w:szCs w:val="28"/>
        </w:rPr>
        <w:t>. по напр. "Экономика" (</w:t>
      </w:r>
      <w:proofErr w:type="spellStart"/>
      <w:r w:rsidRPr="00EB5844">
        <w:rPr>
          <w:sz w:val="28"/>
          <w:szCs w:val="28"/>
        </w:rPr>
        <w:t>квалиф</w:t>
      </w:r>
      <w:proofErr w:type="spellEnd"/>
      <w:r w:rsidRPr="00EB5844">
        <w:rPr>
          <w:sz w:val="28"/>
          <w:szCs w:val="28"/>
        </w:rPr>
        <w:t xml:space="preserve">. - бакалавр) / Л.М. Архипцева, А.А. Артемьев, Е.И. Жукова [и др.]; </w:t>
      </w:r>
      <w:proofErr w:type="spellStart"/>
      <w:proofErr w:type="gramStart"/>
      <w:r w:rsidRPr="00EB5844">
        <w:rPr>
          <w:sz w:val="28"/>
          <w:szCs w:val="28"/>
        </w:rPr>
        <w:t>Финуниверситет</w:t>
      </w:r>
      <w:proofErr w:type="spellEnd"/>
      <w:r w:rsidRPr="00EB5844">
        <w:rPr>
          <w:sz w:val="28"/>
          <w:szCs w:val="28"/>
        </w:rPr>
        <w:t xml:space="preserve"> ;</w:t>
      </w:r>
      <w:proofErr w:type="gramEnd"/>
      <w:r w:rsidRPr="00EB5844">
        <w:rPr>
          <w:sz w:val="28"/>
          <w:szCs w:val="28"/>
        </w:rPr>
        <w:t xml:space="preserve"> под науч. ред. Л.И. Гончаренко. - Москва: </w:t>
      </w:r>
      <w:proofErr w:type="spellStart"/>
      <w:r w:rsidRPr="00EB5844">
        <w:rPr>
          <w:sz w:val="28"/>
          <w:szCs w:val="28"/>
        </w:rPr>
        <w:t>Кнорус</w:t>
      </w:r>
      <w:proofErr w:type="spellEnd"/>
      <w:r w:rsidRPr="00EB5844">
        <w:rPr>
          <w:sz w:val="28"/>
          <w:szCs w:val="28"/>
        </w:rPr>
        <w:t xml:space="preserve">, 2014. - 192 с. – (Бакалавриат). - </w:t>
      </w:r>
      <w:proofErr w:type="gramStart"/>
      <w:r w:rsidRPr="00EB5844">
        <w:rPr>
          <w:sz w:val="28"/>
          <w:szCs w:val="28"/>
        </w:rPr>
        <w:t>Текст :</w:t>
      </w:r>
      <w:proofErr w:type="gramEnd"/>
      <w:r w:rsidRPr="00EB5844">
        <w:rPr>
          <w:sz w:val="28"/>
          <w:szCs w:val="28"/>
        </w:rPr>
        <w:t xml:space="preserve"> непосредственный. - То же. - 2022. - ЭБС BOOK.ru. — URL:https://book.ru/book/942980 (дата обращения: 18.01.2023). — </w:t>
      </w:r>
      <w:proofErr w:type="gramStart"/>
      <w:r w:rsidRPr="00EB5844">
        <w:rPr>
          <w:sz w:val="28"/>
          <w:szCs w:val="28"/>
        </w:rPr>
        <w:t>Текст :</w:t>
      </w:r>
      <w:proofErr w:type="gramEnd"/>
      <w:r w:rsidRPr="00EB5844">
        <w:rPr>
          <w:sz w:val="28"/>
          <w:szCs w:val="28"/>
        </w:rPr>
        <w:t xml:space="preserve"> электронный.</w:t>
      </w:r>
    </w:p>
    <w:p w14:paraId="03BA2D85" w14:textId="77777777" w:rsidR="00255AE9" w:rsidRPr="0046400D" w:rsidRDefault="00255AE9" w:rsidP="00255AE9">
      <w:pPr>
        <w:pStyle w:val="Default"/>
        <w:jc w:val="both"/>
        <w:rPr>
          <w:sz w:val="28"/>
          <w:szCs w:val="28"/>
        </w:rPr>
      </w:pPr>
    </w:p>
    <w:p w14:paraId="1871067C" w14:textId="77777777" w:rsidR="00C52F7B" w:rsidRPr="0046400D" w:rsidRDefault="00145199" w:rsidP="00F95658">
      <w:pPr>
        <w:ind w:firstLine="709"/>
        <w:jc w:val="both"/>
        <w:rPr>
          <w:b/>
          <w:bCs/>
          <w:sz w:val="28"/>
          <w:szCs w:val="28"/>
        </w:rPr>
      </w:pPr>
      <w:r w:rsidRPr="0046400D">
        <w:rPr>
          <w:b/>
          <w:sz w:val="28"/>
          <w:szCs w:val="28"/>
        </w:rPr>
        <w:t>9</w:t>
      </w:r>
      <w:r w:rsidR="00C52F7B" w:rsidRPr="0046400D">
        <w:rPr>
          <w:b/>
          <w:sz w:val="28"/>
          <w:szCs w:val="28"/>
        </w:rPr>
        <w:t>. П</w:t>
      </w:r>
      <w:r w:rsidR="00C52F7B" w:rsidRPr="0046400D">
        <w:rPr>
          <w:b/>
          <w:bCs/>
          <w:sz w:val="28"/>
          <w:szCs w:val="28"/>
        </w:rPr>
        <w:t xml:space="preserve">еречень ресурсов информационно-телекоммуникационной сети «Интернет», необходимых для освоения </w:t>
      </w:r>
      <w:r w:rsidR="00504556" w:rsidRPr="0046400D">
        <w:rPr>
          <w:b/>
          <w:bCs/>
          <w:sz w:val="28"/>
          <w:szCs w:val="28"/>
        </w:rPr>
        <w:t>дисциплины</w:t>
      </w:r>
    </w:p>
    <w:p w14:paraId="43127B3E" w14:textId="77777777" w:rsidR="00275230" w:rsidRPr="0046400D" w:rsidRDefault="00D76F58" w:rsidP="00275230">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hyperlink r:id="rId12" w:history="1">
        <w:r w:rsidR="00275230" w:rsidRPr="0046400D">
          <w:rPr>
            <w:rStyle w:val="af4"/>
            <w:rFonts w:ascii="Times New Roman" w:hAnsi="Times New Roman" w:cs="Times New Roman"/>
            <w:sz w:val="28"/>
            <w:szCs w:val="28"/>
          </w:rPr>
          <w:t>https://www.nalog.gov.ru/</w:t>
        </w:r>
      </w:hyperlink>
      <w:r w:rsidR="00275230" w:rsidRPr="0046400D">
        <w:rPr>
          <w:rFonts w:ascii="Times New Roman" w:hAnsi="Times New Roman" w:cs="Times New Roman"/>
          <w:sz w:val="28"/>
          <w:szCs w:val="28"/>
        </w:rPr>
        <w:t xml:space="preserve"> - Официальный сайт Федеральной налоговой службы</w:t>
      </w:r>
    </w:p>
    <w:p w14:paraId="370EDC34" w14:textId="77777777" w:rsidR="00275230" w:rsidRPr="0046400D" w:rsidRDefault="00D76F58" w:rsidP="00275230">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hyperlink r:id="rId13" w:history="1">
        <w:r w:rsidR="00275230" w:rsidRPr="0046400D">
          <w:rPr>
            <w:rStyle w:val="af4"/>
            <w:rFonts w:ascii="Times New Roman" w:hAnsi="Times New Roman" w:cs="Times New Roman"/>
            <w:sz w:val="28"/>
            <w:szCs w:val="28"/>
          </w:rPr>
          <w:t>https://www.cbr.ru/</w:t>
        </w:r>
      </w:hyperlink>
      <w:r w:rsidR="00275230" w:rsidRPr="0046400D">
        <w:rPr>
          <w:sz w:val="28"/>
          <w:szCs w:val="28"/>
        </w:rPr>
        <w:t xml:space="preserve"> </w:t>
      </w:r>
      <w:r w:rsidR="005E37AD" w:rsidRPr="0046400D">
        <w:rPr>
          <w:rFonts w:ascii="Times New Roman" w:hAnsi="Times New Roman" w:cs="Times New Roman"/>
          <w:sz w:val="28"/>
          <w:szCs w:val="28"/>
        </w:rPr>
        <w:t>Официальный сайт Банка России</w:t>
      </w:r>
    </w:p>
    <w:p w14:paraId="50229932" w14:textId="77777777" w:rsidR="005E37AD" w:rsidRPr="0046400D" w:rsidRDefault="00D76F58" w:rsidP="00275230">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hyperlink r:id="rId14" w:history="1">
        <w:r w:rsidR="00275230" w:rsidRPr="0046400D">
          <w:rPr>
            <w:rStyle w:val="af4"/>
            <w:sz w:val="28"/>
            <w:szCs w:val="28"/>
          </w:rPr>
          <w:t>h</w:t>
        </w:r>
        <w:r w:rsidR="00275230" w:rsidRPr="0046400D">
          <w:rPr>
            <w:rStyle w:val="af4"/>
            <w:rFonts w:ascii="Times New Roman" w:hAnsi="Times New Roman" w:cs="Times New Roman"/>
            <w:sz w:val="28"/>
            <w:szCs w:val="28"/>
          </w:rPr>
          <w:t>ttps://www.moex.com/</w:t>
        </w:r>
      </w:hyperlink>
      <w:r w:rsidR="00275230" w:rsidRPr="0046400D">
        <w:rPr>
          <w:sz w:val="28"/>
          <w:szCs w:val="28"/>
        </w:rPr>
        <w:t xml:space="preserve"> </w:t>
      </w:r>
      <w:r w:rsidR="005E37AD" w:rsidRPr="0046400D">
        <w:rPr>
          <w:rFonts w:ascii="Times New Roman" w:hAnsi="Times New Roman" w:cs="Times New Roman"/>
          <w:sz w:val="28"/>
          <w:szCs w:val="28"/>
        </w:rPr>
        <w:t>Официальный сайт Московской биржи</w:t>
      </w:r>
    </w:p>
    <w:p w14:paraId="5A5BF8FE" w14:textId="77777777" w:rsidR="00275230" w:rsidRPr="0046400D" w:rsidRDefault="00D76F58" w:rsidP="00275230">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hyperlink r:id="rId15" w:history="1">
        <w:r w:rsidR="00275230" w:rsidRPr="0046400D">
          <w:rPr>
            <w:rStyle w:val="af4"/>
            <w:rFonts w:ascii="Times New Roman" w:hAnsi="Times New Roman" w:cs="Times New Roman"/>
            <w:sz w:val="28"/>
            <w:szCs w:val="28"/>
          </w:rPr>
          <w:t>https://spbexchange.ru/</w:t>
        </w:r>
      </w:hyperlink>
      <w:r w:rsidR="00275230" w:rsidRPr="0046400D">
        <w:rPr>
          <w:rFonts w:ascii="Times New Roman" w:hAnsi="Times New Roman" w:cs="Times New Roman"/>
          <w:sz w:val="28"/>
          <w:szCs w:val="28"/>
        </w:rPr>
        <w:t xml:space="preserve"> Официальный сайт СПБ Биржи</w:t>
      </w:r>
    </w:p>
    <w:p w14:paraId="156BFC59" w14:textId="3BB4F2F2" w:rsidR="00275230" w:rsidRPr="0046400D" w:rsidRDefault="00B17D52" w:rsidP="00275230">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r w:rsidRPr="00B17D52">
        <w:rPr>
          <w:rFonts w:ascii="Times New Roman" w:hAnsi="Times New Roman" w:cs="Times New Roman"/>
          <w:sz w:val="28"/>
          <w:szCs w:val="28"/>
        </w:rPr>
        <w:t>https://minfin.gov.ru/</w:t>
      </w:r>
      <w:r w:rsidR="00275230" w:rsidRPr="0046400D">
        <w:rPr>
          <w:rFonts w:ascii="Times New Roman" w:hAnsi="Times New Roman" w:cs="Times New Roman"/>
          <w:sz w:val="28"/>
          <w:szCs w:val="28"/>
        </w:rPr>
        <w:t xml:space="preserve"> - Официальный сайт Министерства финансов Российской Федерации</w:t>
      </w:r>
    </w:p>
    <w:p w14:paraId="2AAB378B" w14:textId="77777777" w:rsidR="00B17D52" w:rsidRDefault="00D76F58" w:rsidP="00B17D52">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hyperlink r:id="rId16" w:history="1">
        <w:r w:rsidR="00B17D52" w:rsidRPr="0009719D">
          <w:rPr>
            <w:rStyle w:val="af4"/>
            <w:rFonts w:ascii="Times New Roman" w:hAnsi="Times New Roman" w:cs="Times New Roman"/>
            <w:sz w:val="32"/>
            <w:szCs w:val="32"/>
          </w:rPr>
          <w:t>https://org.fa.ru/</w:t>
        </w:r>
      </w:hyperlink>
      <w:r w:rsidR="00B17D52">
        <w:rPr>
          <w:rFonts w:ascii="Times New Roman" w:hAnsi="Times New Roman" w:cs="Times New Roman"/>
          <w:sz w:val="28"/>
          <w:szCs w:val="28"/>
        </w:rPr>
        <w:t xml:space="preserve"> </w:t>
      </w:r>
      <w:r w:rsidR="00B17D52" w:rsidRPr="00EE3FA2">
        <w:rPr>
          <w:rFonts w:ascii="Times New Roman" w:hAnsi="Times New Roman" w:cs="Times New Roman"/>
          <w:sz w:val="28"/>
          <w:szCs w:val="28"/>
        </w:rPr>
        <w:t xml:space="preserve">Информационно-образовательный портал </w:t>
      </w:r>
      <w:proofErr w:type="spellStart"/>
      <w:r w:rsidR="00B17D52" w:rsidRPr="00EE3FA2">
        <w:rPr>
          <w:rFonts w:ascii="Times New Roman" w:hAnsi="Times New Roman" w:cs="Times New Roman"/>
          <w:sz w:val="28"/>
          <w:szCs w:val="28"/>
        </w:rPr>
        <w:t>Финуниверситета</w:t>
      </w:r>
      <w:proofErr w:type="spellEnd"/>
      <w:r w:rsidR="00B17D52" w:rsidRPr="00EE3FA2">
        <w:rPr>
          <w:rFonts w:ascii="Times New Roman" w:hAnsi="Times New Roman" w:cs="Times New Roman"/>
          <w:sz w:val="28"/>
          <w:szCs w:val="28"/>
        </w:rPr>
        <w:t xml:space="preserve">. </w:t>
      </w:r>
    </w:p>
    <w:p w14:paraId="057E988E" w14:textId="77777777" w:rsidR="00B17D52" w:rsidRPr="002E4290" w:rsidRDefault="00B17D52" w:rsidP="00B17D52">
      <w:pPr>
        <w:pStyle w:val="ConsPlusNormal"/>
        <w:widowControl/>
        <w:numPr>
          <w:ilvl w:val="3"/>
          <w:numId w:val="19"/>
        </w:numPr>
        <w:tabs>
          <w:tab w:val="left" w:pos="1080"/>
          <w:tab w:val="left" w:pos="1134"/>
        </w:tabs>
        <w:ind w:left="0" w:firstLine="426"/>
        <w:jc w:val="both"/>
        <w:rPr>
          <w:rStyle w:val="af4"/>
          <w:rFonts w:ascii="Times New Roman" w:hAnsi="Times New Roman" w:cs="Times New Roman"/>
          <w:color w:val="auto"/>
          <w:sz w:val="28"/>
          <w:szCs w:val="28"/>
          <w:u w:val="none"/>
        </w:rPr>
      </w:pPr>
      <w:r w:rsidRPr="002E4290">
        <w:rPr>
          <w:rFonts w:ascii="Times New Roman" w:hAnsi="Times New Roman" w:cs="Times New Roman"/>
          <w:color w:val="000000" w:themeColor="text1"/>
          <w:sz w:val="28"/>
          <w:szCs w:val="28"/>
        </w:rPr>
        <w:t xml:space="preserve">Электронная библиотека Финансового университета (ЭБ) </w:t>
      </w:r>
      <w:hyperlink r:id="rId17" w:history="1">
        <w:r w:rsidRPr="002E4290">
          <w:rPr>
            <w:rStyle w:val="af4"/>
            <w:rFonts w:ascii="Times New Roman" w:hAnsi="Times New Roman" w:cs="Times New Roman"/>
            <w:color w:val="000000" w:themeColor="text1"/>
            <w:sz w:val="28"/>
            <w:szCs w:val="28"/>
          </w:rPr>
          <w:t>http://elib.fa.ru/</w:t>
        </w:r>
      </w:hyperlink>
    </w:p>
    <w:p w14:paraId="64AF36E2" w14:textId="77777777" w:rsidR="00B17D52" w:rsidRPr="002E4290" w:rsidRDefault="00B17D52" w:rsidP="00B17D52">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r w:rsidRPr="002E4290">
        <w:rPr>
          <w:rFonts w:ascii="Times New Roman" w:hAnsi="Times New Roman" w:cs="Times New Roman"/>
          <w:color w:val="000000" w:themeColor="text1"/>
          <w:sz w:val="28"/>
          <w:szCs w:val="28"/>
        </w:rPr>
        <w:t xml:space="preserve">Электронно-библиотечная система BOOK.RU </w:t>
      </w:r>
      <w:hyperlink r:id="rId18" w:history="1">
        <w:r w:rsidRPr="002E4290">
          <w:rPr>
            <w:rStyle w:val="af4"/>
            <w:rFonts w:ascii="Times New Roman" w:hAnsi="Times New Roman" w:cs="Times New Roman"/>
            <w:color w:val="000000" w:themeColor="text1"/>
            <w:sz w:val="28"/>
            <w:szCs w:val="28"/>
          </w:rPr>
          <w:t>http://www.book.ru</w:t>
        </w:r>
      </w:hyperlink>
    </w:p>
    <w:p w14:paraId="30D957E4" w14:textId="77777777" w:rsidR="00B17D52" w:rsidRDefault="00B17D52" w:rsidP="00B17D52">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r w:rsidRPr="002E4290">
        <w:rPr>
          <w:rFonts w:ascii="Times New Roman" w:hAnsi="Times New Roman" w:cs="Times New Roman"/>
          <w:sz w:val="28"/>
          <w:szCs w:val="28"/>
        </w:rPr>
        <w:t xml:space="preserve">Электронно-библиотечная система </w:t>
      </w:r>
      <w:proofErr w:type="spellStart"/>
      <w:r w:rsidRPr="002E4290">
        <w:rPr>
          <w:rFonts w:ascii="Times New Roman" w:hAnsi="Times New Roman" w:cs="Times New Roman"/>
          <w:sz w:val="28"/>
          <w:szCs w:val="28"/>
        </w:rPr>
        <w:t>Znanium</w:t>
      </w:r>
      <w:proofErr w:type="spellEnd"/>
      <w:r w:rsidRPr="002E4290">
        <w:rPr>
          <w:rFonts w:ascii="Times New Roman" w:hAnsi="Times New Roman" w:cs="Times New Roman"/>
          <w:sz w:val="28"/>
          <w:szCs w:val="28"/>
        </w:rPr>
        <w:t xml:space="preserve"> </w:t>
      </w:r>
      <w:hyperlink r:id="rId19" w:history="1">
        <w:r w:rsidRPr="00D74E34">
          <w:rPr>
            <w:rStyle w:val="af4"/>
            <w:rFonts w:ascii="Times New Roman" w:hAnsi="Times New Roman" w:cs="Times New Roman"/>
            <w:sz w:val="28"/>
            <w:szCs w:val="28"/>
          </w:rPr>
          <w:t>http://www.znanium.com</w:t>
        </w:r>
      </w:hyperlink>
    </w:p>
    <w:p w14:paraId="1D0D8CDD" w14:textId="77777777" w:rsidR="00B17D52" w:rsidRDefault="00B17D52" w:rsidP="00B17D52">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r w:rsidRPr="002E4290">
        <w:rPr>
          <w:rFonts w:ascii="Times New Roman" w:hAnsi="Times New Roman" w:cs="Times New Roman"/>
          <w:sz w:val="28"/>
          <w:szCs w:val="28"/>
        </w:rPr>
        <w:t xml:space="preserve">Образовательная платформа </w:t>
      </w:r>
      <w:proofErr w:type="spellStart"/>
      <w:r w:rsidRPr="002E4290">
        <w:rPr>
          <w:rFonts w:ascii="Times New Roman" w:hAnsi="Times New Roman" w:cs="Times New Roman"/>
          <w:sz w:val="28"/>
          <w:szCs w:val="28"/>
        </w:rPr>
        <w:t>Юрайт</w:t>
      </w:r>
      <w:proofErr w:type="spellEnd"/>
      <w:r w:rsidRPr="002E4290">
        <w:rPr>
          <w:rFonts w:ascii="Times New Roman" w:hAnsi="Times New Roman" w:cs="Times New Roman"/>
          <w:sz w:val="28"/>
          <w:szCs w:val="28"/>
        </w:rPr>
        <w:t xml:space="preserve"> </w:t>
      </w:r>
      <w:hyperlink r:id="rId20" w:history="1">
        <w:r w:rsidRPr="00D74E34">
          <w:rPr>
            <w:rStyle w:val="af4"/>
            <w:rFonts w:ascii="Times New Roman" w:hAnsi="Times New Roman" w:cs="Times New Roman"/>
            <w:sz w:val="28"/>
            <w:szCs w:val="28"/>
          </w:rPr>
          <w:t>https://urait.ru/</w:t>
        </w:r>
      </w:hyperlink>
    </w:p>
    <w:p w14:paraId="2BE1B541" w14:textId="77777777" w:rsidR="00B17D52" w:rsidRPr="00EE3FA2" w:rsidRDefault="00B17D52" w:rsidP="00B17D52">
      <w:pPr>
        <w:pStyle w:val="ConsPlusNormal"/>
        <w:widowControl/>
        <w:numPr>
          <w:ilvl w:val="3"/>
          <w:numId w:val="19"/>
        </w:numPr>
        <w:tabs>
          <w:tab w:val="left" w:pos="1080"/>
          <w:tab w:val="left" w:pos="1134"/>
        </w:tabs>
        <w:ind w:left="0" w:firstLine="426"/>
        <w:jc w:val="both"/>
        <w:rPr>
          <w:rFonts w:ascii="Times New Roman" w:hAnsi="Times New Roman" w:cs="Times New Roman"/>
          <w:sz w:val="28"/>
          <w:szCs w:val="28"/>
        </w:rPr>
      </w:pPr>
      <w:r w:rsidRPr="002E4290">
        <w:rPr>
          <w:rFonts w:ascii="Times New Roman" w:hAnsi="Times New Roman" w:cs="Times New Roman"/>
          <w:sz w:val="28"/>
          <w:szCs w:val="28"/>
        </w:rPr>
        <w:t>Электронно-библиотечная система «Университетская библиотека ОНЛАЙН» http://biblioclub.ru/</w:t>
      </w:r>
    </w:p>
    <w:p w14:paraId="13B0F76D" w14:textId="77777777" w:rsidR="00B17D52" w:rsidRPr="0046400D" w:rsidRDefault="00B17D52" w:rsidP="00B17D52">
      <w:pPr>
        <w:pStyle w:val="ConsPlusNormal"/>
        <w:widowControl/>
        <w:tabs>
          <w:tab w:val="left" w:pos="1080"/>
          <w:tab w:val="left" w:pos="1134"/>
        </w:tabs>
        <w:ind w:firstLine="0"/>
        <w:jc w:val="both"/>
        <w:rPr>
          <w:rFonts w:ascii="Times New Roman" w:hAnsi="Times New Roman" w:cs="Times New Roman"/>
          <w:sz w:val="28"/>
          <w:szCs w:val="28"/>
        </w:rPr>
      </w:pPr>
    </w:p>
    <w:p w14:paraId="3EE2CE8E" w14:textId="77777777" w:rsidR="00145199" w:rsidRPr="0046400D" w:rsidRDefault="00145199" w:rsidP="00F95658">
      <w:pPr>
        <w:keepNext/>
        <w:ind w:firstLine="709"/>
        <w:jc w:val="both"/>
        <w:rPr>
          <w:b/>
          <w:sz w:val="28"/>
          <w:szCs w:val="28"/>
        </w:rPr>
      </w:pPr>
      <w:r w:rsidRPr="0046400D">
        <w:rPr>
          <w:b/>
          <w:sz w:val="28"/>
          <w:szCs w:val="28"/>
        </w:rPr>
        <w:t>10. Методические указания для обучающихся по освоению дисци</w:t>
      </w:r>
      <w:r w:rsidR="004B4BFE" w:rsidRPr="0046400D">
        <w:rPr>
          <w:b/>
          <w:sz w:val="28"/>
          <w:szCs w:val="28"/>
        </w:rPr>
        <w:t>плины</w:t>
      </w:r>
    </w:p>
    <w:p w14:paraId="1E1AEBF7" w14:textId="401344ED" w:rsidR="00312430" w:rsidRDefault="00312430" w:rsidP="00312430">
      <w:pPr>
        <w:shd w:val="clear" w:color="auto" w:fill="FFFFFF"/>
        <w:ind w:firstLine="709"/>
        <w:jc w:val="both"/>
        <w:rPr>
          <w:sz w:val="28"/>
          <w:szCs w:val="28"/>
        </w:rPr>
      </w:pPr>
      <w:r w:rsidRPr="0046400D">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46400D">
        <w:rPr>
          <w:sz w:val="28"/>
          <w:szCs w:val="28"/>
        </w:rPr>
        <w:t>Финуниверситета</w:t>
      </w:r>
      <w:proofErr w:type="spellEnd"/>
      <w:r w:rsidRPr="0046400D">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46400D">
        <w:rPr>
          <w:sz w:val="28"/>
          <w:szCs w:val="28"/>
        </w:rPr>
        <w:t>Финуниверситета</w:t>
      </w:r>
      <w:proofErr w:type="spellEnd"/>
      <w:r w:rsidRPr="0046400D">
        <w:rPr>
          <w:sz w:val="28"/>
          <w:szCs w:val="28"/>
        </w:rPr>
        <w:t>»), использовать методические рекомендации департамента.</w:t>
      </w:r>
    </w:p>
    <w:p w14:paraId="3E481A08" w14:textId="77777777" w:rsidR="00554DF7" w:rsidRPr="0046400D" w:rsidRDefault="00554DF7" w:rsidP="00312430">
      <w:pPr>
        <w:shd w:val="clear" w:color="auto" w:fill="FFFFFF"/>
        <w:ind w:firstLine="709"/>
        <w:jc w:val="both"/>
        <w:rPr>
          <w:sz w:val="28"/>
          <w:szCs w:val="28"/>
        </w:rPr>
      </w:pPr>
    </w:p>
    <w:p w14:paraId="09DB160F" w14:textId="77777777" w:rsidR="00C52F7B" w:rsidRPr="0046400D" w:rsidRDefault="00145199" w:rsidP="00F95658">
      <w:pPr>
        <w:ind w:firstLine="709"/>
        <w:jc w:val="both"/>
        <w:rPr>
          <w:b/>
          <w:bCs/>
          <w:sz w:val="28"/>
          <w:szCs w:val="28"/>
        </w:rPr>
      </w:pPr>
      <w:r w:rsidRPr="0046400D">
        <w:rPr>
          <w:b/>
          <w:bCs/>
          <w:sz w:val="28"/>
          <w:szCs w:val="28"/>
        </w:rPr>
        <w:t>1</w:t>
      </w:r>
      <w:r w:rsidR="004B4BFE" w:rsidRPr="0046400D">
        <w:rPr>
          <w:b/>
          <w:bCs/>
          <w:sz w:val="28"/>
          <w:szCs w:val="28"/>
        </w:rPr>
        <w:t>1</w:t>
      </w:r>
      <w:r w:rsidR="00C52F7B" w:rsidRPr="0046400D">
        <w:rPr>
          <w:b/>
          <w:bCs/>
          <w:sz w:val="28"/>
          <w:szCs w:val="28"/>
        </w:rPr>
        <w:t xml:space="preserve">. Перечень информационных технологий, используемых при осуществлении образовательного процесса по </w:t>
      </w:r>
      <w:r w:rsidR="00504556" w:rsidRPr="0046400D">
        <w:rPr>
          <w:b/>
          <w:bCs/>
          <w:sz w:val="28"/>
          <w:szCs w:val="28"/>
        </w:rPr>
        <w:t>дисциплине</w:t>
      </w:r>
      <w:r w:rsidR="00C52F7B" w:rsidRPr="0046400D">
        <w:rPr>
          <w:b/>
          <w:bCs/>
          <w:sz w:val="28"/>
          <w:szCs w:val="28"/>
        </w:rPr>
        <w:t>, включая перечень необходимого программного обеспечения и информационных справочных систем</w:t>
      </w:r>
      <w:r w:rsidR="001074EA" w:rsidRPr="0046400D">
        <w:rPr>
          <w:b/>
          <w:bCs/>
          <w:sz w:val="28"/>
          <w:szCs w:val="28"/>
        </w:rPr>
        <w:t>.</w:t>
      </w:r>
    </w:p>
    <w:p w14:paraId="34EA012F" w14:textId="77777777" w:rsidR="00E76E1B" w:rsidRPr="0046400D" w:rsidRDefault="00E76E1B" w:rsidP="00F95658">
      <w:pPr>
        <w:keepNext/>
        <w:ind w:firstLine="709"/>
        <w:jc w:val="both"/>
        <w:outlineLvl w:val="0"/>
        <w:rPr>
          <w:rFonts w:eastAsia="Calibri"/>
          <w:b/>
          <w:bCs/>
          <w:kern w:val="32"/>
          <w:sz w:val="28"/>
          <w:szCs w:val="28"/>
        </w:rPr>
      </w:pPr>
      <w:bookmarkStart w:id="6" w:name="_Toc531614950"/>
      <w:bookmarkStart w:id="7" w:name="_Toc531686467"/>
      <w:r w:rsidRPr="0046400D">
        <w:rPr>
          <w:rFonts w:eastAsia="Calibri"/>
          <w:b/>
          <w:bCs/>
          <w:kern w:val="32"/>
          <w:sz w:val="28"/>
          <w:szCs w:val="28"/>
        </w:rPr>
        <w:t>11. 1. Комплект лицензионного программного обеспечения:</w:t>
      </w:r>
      <w:bookmarkEnd w:id="6"/>
      <w:bookmarkEnd w:id="7"/>
    </w:p>
    <w:p w14:paraId="103C49B6" w14:textId="77777777" w:rsidR="00312430" w:rsidRPr="0046400D" w:rsidRDefault="00312430" w:rsidP="00312430">
      <w:pPr>
        <w:keepNext/>
        <w:ind w:firstLine="709"/>
        <w:jc w:val="both"/>
        <w:outlineLvl w:val="0"/>
        <w:rPr>
          <w:rFonts w:eastAsia="Calibri"/>
          <w:bCs/>
          <w:kern w:val="32"/>
          <w:sz w:val="28"/>
          <w:szCs w:val="28"/>
        </w:rPr>
      </w:pPr>
      <w:bookmarkStart w:id="8" w:name="_Toc531614951"/>
      <w:bookmarkStart w:id="9" w:name="_Toc531686468"/>
      <w:bookmarkStart w:id="10" w:name="_Toc531614953"/>
      <w:bookmarkStart w:id="11" w:name="_Toc531686470"/>
      <w:r w:rsidRPr="0046400D">
        <w:rPr>
          <w:rFonts w:eastAsia="Calibri"/>
          <w:bCs/>
          <w:kern w:val="32"/>
          <w:sz w:val="28"/>
          <w:szCs w:val="28"/>
        </w:rPr>
        <w:t xml:space="preserve">1. </w:t>
      </w:r>
      <w:bookmarkStart w:id="12" w:name="_Toc531614952"/>
      <w:bookmarkStart w:id="13" w:name="_Toc531686469"/>
      <w:bookmarkEnd w:id="8"/>
      <w:bookmarkEnd w:id="9"/>
      <w:r w:rsidRPr="0046400D">
        <w:rPr>
          <w:rFonts w:eastAsia="Calibri"/>
          <w:bCs/>
          <w:kern w:val="32"/>
          <w:sz w:val="28"/>
          <w:szCs w:val="28"/>
        </w:rPr>
        <w:t xml:space="preserve">Компьютерные программы общего назначения </w:t>
      </w:r>
      <w:r w:rsidRPr="0046400D">
        <w:rPr>
          <w:rFonts w:eastAsia="Calibri"/>
          <w:bCs/>
          <w:kern w:val="32"/>
          <w:sz w:val="28"/>
          <w:szCs w:val="28"/>
          <w:lang w:val="en-US"/>
        </w:rPr>
        <w:t>Astra</w:t>
      </w:r>
      <w:r w:rsidRPr="0046400D">
        <w:rPr>
          <w:rFonts w:eastAsia="Calibri"/>
          <w:bCs/>
          <w:kern w:val="32"/>
          <w:sz w:val="28"/>
          <w:szCs w:val="28"/>
        </w:rPr>
        <w:t xml:space="preserve"> </w:t>
      </w:r>
      <w:r w:rsidRPr="0046400D">
        <w:rPr>
          <w:rFonts w:eastAsia="Calibri"/>
          <w:bCs/>
          <w:kern w:val="32"/>
          <w:sz w:val="28"/>
          <w:szCs w:val="28"/>
          <w:lang w:val="en-US"/>
        </w:rPr>
        <w:t>Linux</w:t>
      </w:r>
      <w:r w:rsidRPr="0046400D">
        <w:rPr>
          <w:rFonts w:eastAsia="Calibri"/>
          <w:bCs/>
          <w:kern w:val="32"/>
          <w:sz w:val="28"/>
          <w:szCs w:val="28"/>
        </w:rPr>
        <w:t xml:space="preserve">, </w:t>
      </w:r>
      <w:r w:rsidRPr="0046400D">
        <w:rPr>
          <w:rFonts w:eastAsia="Calibri"/>
          <w:bCs/>
          <w:kern w:val="32"/>
          <w:sz w:val="28"/>
          <w:szCs w:val="28"/>
          <w:lang w:val="en-US"/>
        </w:rPr>
        <w:t>Libre</w:t>
      </w:r>
      <w:r w:rsidRPr="0046400D">
        <w:rPr>
          <w:rFonts w:eastAsia="Calibri"/>
          <w:bCs/>
          <w:kern w:val="32"/>
          <w:sz w:val="28"/>
          <w:szCs w:val="28"/>
        </w:rPr>
        <w:t xml:space="preserve"> </w:t>
      </w:r>
      <w:r w:rsidRPr="0046400D">
        <w:rPr>
          <w:rFonts w:eastAsia="Calibri"/>
          <w:bCs/>
          <w:kern w:val="32"/>
          <w:sz w:val="28"/>
          <w:szCs w:val="28"/>
          <w:lang w:val="en-US"/>
        </w:rPr>
        <w:t>Office</w:t>
      </w:r>
      <w:r w:rsidRPr="0046400D">
        <w:rPr>
          <w:rFonts w:eastAsia="Calibri"/>
          <w:bCs/>
          <w:kern w:val="32"/>
          <w:sz w:val="28"/>
          <w:szCs w:val="28"/>
        </w:rPr>
        <w:t>;</w:t>
      </w:r>
    </w:p>
    <w:p w14:paraId="73E4723A" w14:textId="77777777" w:rsidR="00312430" w:rsidRPr="0046400D" w:rsidRDefault="00312430" w:rsidP="00312430">
      <w:pPr>
        <w:keepNext/>
        <w:ind w:firstLine="709"/>
        <w:jc w:val="both"/>
        <w:outlineLvl w:val="0"/>
        <w:rPr>
          <w:rFonts w:eastAsia="Calibri"/>
          <w:bCs/>
          <w:kern w:val="32"/>
          <w:sz w:val="28"/>
          <w:szCs w:val="28"/>
        </w:rPr>
      </w:pPr>
      <w:r w:rsidRPr="0046400D">
        <w:rPr>
          <w:rFonts w:eastAsia="Calibri"/>
          <w:bCs/>
          <w:kern w:val="32"/>
          <w:sz w:val="28"/>
          <w:szCs w:val="28"/>
        </w:rPr>
        <w:t xml:space="preserve">2. Антивирус </w:t>
      </w:r>
      <w:bookmarkEnd w:id="12"/>
      <w:bookmarkEnd w:id="13"/>
      <w:r w:rsidRPr="0046400D">
        <w:rPr>
          <w:rFonts w:eastAsia="Calibri"/>
          <w:bCs/>
          <w:kern w:val="32"/>
          <w:sz w:val="28"/>
          <w:szCs w:val="28"/>
          <w:lang w:val="en-US"/>
        </w:rPr>
        <w:t>Kaspersky</w:t>
      </w:r>
    </w:p>
    <w:p w14:paraId="1DFF143B" w14:textId="77777777" w:rsidR="00E76E1B" w:rsidRPr="0046400D" w:rsidRDefault="00E76E1B" w:rsidP="00F95658">
      <w:pPr>
        <w:keepNext/>
        <w:ind w:firstLine="709"/>
        <w:jc w:val="both"/>
        <w:outlineLvl w:val="0"/>
        <w:rPr>
          <w:rFonts w:eastAsia="Calibri"/>
          <w:bCs/>
          <w:kern w:val="32"/>
          <w:sz w:val="28"/>
          <w:szCs w:val="28"/>
        </w:rPr>
      </w:pPr>
      <w:r w:rsidRPr="0046400D">
        <w:rPr>
          <w:rFonts w:eastAsia="Calibri"/>
          <w:b/>
          <w:bCs/>
          <w:kern w:val="32"/>
          <w:sz w:val="28"/>
          <w:szCs w:val="28"/>
        </w:rPr>
        <w:t>11.2. Современные профессиональные базы данных и информационные справочные системы</w:t>
      </w:r>
      <w:bookmarkEnd w:id="10"/>
      <w:bookmarkEnd w:id="11"/>
    </w:p>
    <w:p w14:paraId="5DB7EA55" w14:textId="77777777" w:rsidR="00BD3969" w:rsidRPr="0046400D" w:rsidRDefault="00BD3969" w:rsidP="00F95658">
      <w:pPr>
        <w:shd w:val="clear" w:color="auto" w:fill="FFFFFF"/>
        <w:tabs>
          <w:tab w:val="left" w:pos="442"/>
        </w:tabs>
        <w:ind w:firstLine="709"/>
        <w:jc w:val="both"/>
        <w:rPr>
          <w:rFonts w:eastAsia="Calibri"/>
          <w:bCs/>
          <w:sz w:val="28"/>
          <w:szCs w:val="28"/>
        </w:rPr>
      </w:pPr>
      <w:r w:rsidRPr="0046400D">
        <w:rPr>
          <w:rFonts w:eastAsia="Calibri"/>
          <w:bCs/>
          <w:sz w:val="28"/>
          <w:szCs w:val="28"/>
        </w:rPr>
        <w:t>Например,</w:t>
      </w:r>
    </w:p>
    <w:p w14:paraId="73A5A2FB" w14:textId="77777777" w:rsidR="00E76E1B" w:rsidRPr="0046400D" w:rsidRDefault="00E76E1B" w:rsidP="00F95658">
      <w:pPr>
        <w:shd w:val="clear" w:color="auto" w:fill="FFFFFF"/>
        <w:tabs>
          <w:tab w:val="left" w:pos="442"/>
        </w:tabs>
        <w:ind w:firstLine="709"/>
        <w:jc w:val="both"/>
        <w:rPr>
          <w:rFonts w:eastAsia="Calibri"/>
          <w:bCs/>
          <w:sz w:val="28"/>
          <w:szCs w:val="28"/>
        </w:rPr>
      </w:pPr>
      <w:r w:rsidRPr="0046400D">
        <w:rPr>
          <w:rFonts w:eastAsia="Calibri"/>
          <w:bCs/>
          <w:sz w:val="28"/>
          <w:szCs w:val="28"/>
        </w:rPr>
        <w:t>1. Информационно-правовая система «Гарант»</w:t>
      </w:r>
    </w:p>
    <w:p w14:paraId="346A6ACD" w14:textId="77777777" w:rsidR="00E76E1B" w:rsidRPr="0046400D" w:rsidRDefault="00E76E1B" w:rsidP="00F95658">
      <w:pPr>
        <w:shd w:val="clear" w:color="auto" w:fill="FFFFFF"/>
        <w:tabs>
          <w:tab w:val="left" w:pos="442"/>
        </w:tabs>
        <w:ind w:firstLine="709"/>
        <w:jc w:val="both"/>
        <w:rPr>
          <w:rFonts w:eastAsia="Calibri"/>
          <w:bCs/>
          <w:sz w:val="28"/>
          <w:szCs w:val="28"/>
        </w:rPr>
      </w:pPr>
      <w:r w:rsidRPr="0046400D">
        <w:rPr>
          <w:rFonts w:eastAsia="Calibri"/>
          <w:bCs/>
          <w:sz w:val="28"/>
          <w:szCs w:val="28"/>
        </w:rPr>
        <w:t>2. Информационно-правовая система «Консультант Плюс»</w:t>
      </w:r>
    </w:p>
    <w:p w14:paraId="718FF870" w14:textId="77777777" w:rsidR="00E76E1B" w:rsidRPr="0046400D" w:rsidRDefault="00E76E1B" w:rsidP="00F95658">
      <w:pPr>
        <w:shd w:val="clear" w:color="auto" w:fill="FFFFFF"/>
        <w:tabs>
          <w:tab w:val="left" w:pos="442"/>
        </w:tabs>
        <w:ind w:firstLine="709"/>
        <w:jc w:val="both"/>
        <w:rPr>
          <w:rFonts w:eastAsia="Calibri"/>
          <w:bCs/>
          <w:sz w:val="28"/>
          <w:szCs w:val="28"/>
        </w:rPr>
      </w:pPr>
      <w:r w:rsidRPr="0046400D">
        <w:rPr>
          <w:rFonts w:eastAsia="Calibri"/>
          <w:bCs/>
          <w:sz w:val="28"/>
          <w:szCs w:val="28"/>
        </w:rPr>
        <w:t xml:space="preserve">3. Электронная энциклопедия: </w:t>
      </w:r>
      <w:hyperlink r:id="rId21" w:history="1">
        <w:r w:rsidRPr="0046400D">
          <w:rPr>
            <w:rFonts w:eastAsia="Calibri"/>
            <w:bCs/>
            <w:color w:val="0000FF"/>
            <w:sz w:val="28"/>
            <w:szCs w:val="28"/>
            <w:u w:val="single"/>
            <w:lang w:val="en-US"/>
          </w:rPr>
          <w:t>http</w:t>
        </w:r>
        <w:r w:rsidRPr="0046400D">
          <w:rPr>
            <w:rFonts w:eastAsia="Calibri"/>
            <w:bCs/>
            <w:color w:val="0000FF"/>
            <w:sz w:val="28"/>
            <w:szCs w:val="28"/>
            <w:u w:val="single"/>
          </w:rPr>
          <w:t>://</w:t>
        </w:r>
        <w:proofErr w:type="spellStart"/>
        <w:r w:rsidRPr="0046400D">
          <w:rPr>
            <w:rFonts w:eastAsia="Calibri"/>
            <w:bCs/>
            <w:color w:val="0000FF"/>
            <w:sz w:val="28"/>
            <w:szCs w:val="28"/>
            <w:u w:val="single"/>
            <w:lang w:val="en-US"/>
          </w:rPr>
          <w:t>ru</w:t>
        </w:r>
        <w:proofErr w:type="spellEnd"/>
        <w:r w:rsidRPr="0046400D">
          <w:rPr>
            <w:rFonts w:eastAsia="Calibri"/>
            <w:bCs/>
            <w:color w:val="0000FF"/>
            <w:sz w:val="28"/>
            <w:szCs w:val="28"/>
            <w:u w:val="single"/>
          </w:rPr>
          <w:t>.</w:t>
        </w:r>
        <w:proofErr w:type="spellStart"/>
        <w:r w:rsidRPr="0046400D">
          <w:rPr>
            <w:rFonts w:eastAsia="Calibri"/>
            <w:bCs/>
            <w:color w:val="0000FF"/>
            <w:sz w:val="28"/>
            <w:szCs w:val="28"/>
            <w:u w:val="single"/>
            <w:lang w:val="en-US"/>
          </w:rPr>
          <w:t>wikipedia</w:t>
        </w:r>
        <w:proofErr w:type="spellEnd"/>
        <w:r w:rsidRPr="0046400D">
          <w:rPr>
            <w:rFonts w:eastAsia="Calibri"/>
            <w:bCs/>
            <w:color w:val="0000FF"/>
            <w:sz w:val="28"/>
            <w:szCs w:val="28"/>
            <w:u w:val="single"/>
          </w:rPr>
          <w:t>.</w:t>
        </w:r>
        <w:r w:rsidRPr="0046400D">
          <w:rPr>
            <w:rFonts w:eastAsia="Calibri"/>
            <w:bCs/>
            <w:color w:val="0000FF"/>
            <w:sz w:val="28"/>
            <w:szCs w:val="28"/>
            <w:u w:val="single"/>
            <w:lang w:val="en-US"/>
          </w:rPr>
          <w:t>org</w:t>
        </w:r>
        <w:r w:rsidRPr="0046400D">
          <w:rPr>
            <w:rFonts w:eastAsia="Calibri"/>
            <w:bCs/>
            <w:color w:val="0000FF"/>
            <w:sz w:val="28"/>
            <w:szCs w:val="28"/>
            <w:u w:val="single"/>
          </w:rPr>
          <w:t>/</w:t>
        </w:r>
        <w:r w:rsidRPr="0046400D">
          <w:rPr>
            <w:rFonts w:eastAsia="Calibri"/>
            <w:bCs/>
            <w:color w:val="0000FF"/>
            <w:sz w:val="28"/>
            <w:szCs w:val="28"/>
            <w:u w:val="single"/>
            <w:lang w:val="en-US"/>
          </w:rPr>
          <w:t>wiki</w:t>
        </w:r>
        <w:r w:rsidRPr="0046400D">
          <w:rPr>
            <w:rFonts w:eastAsia="Calibri"/>
            <w:bCs/>
            <w:color w:val="0000FF"/>
            <w:sz w:val="28"/>
            <w:szCs w:val="28"/>
            <w:u w:val="single"/>
          </w:rPr>
          <w:t>/</w:t>
        </w:r>
        <w:r w:rsidRPr="0046400D">
          <w:rPr>
            <w:rFonts w:eastAsia="Calibri"/>
            <w:bCs/>
            <w:color w:val="0000FF"/>
            <w:sz w:val="28"/>
            <w:szCs w:val="28"/>
            <w:u w:val="single"/>
            <w:lang w:val="en-US"/>
          </w:rPr>
          <w:t>Wiki</w:t>
        </w:r>
      </w:hyperlink>
    </w:p>
    <w:p w14:paraId="3B3AC2D8" w14:textId="77777777" w:rsidR="00312430" w:rsidRPr="0046400D" w:rsidRDefault="00E76E1B" w:rsidP="00312430">
      <w:pPr>
        <w:shd w:val="clear" w:color="auto" w:fill="FFFFFF"/>
        <w:tabs>
          <w:tab w:val="left" w:pos="442"/>
        </w:tabs>
        <w:ind w:firstLine="709"/>
        <w:jc w:val="both"/>
        <w:rPr>
          <w:rFonts w:eastAsia="Calibri"/>
          <w:bCs/>
          <w:sz w:val="28"/>
          <w:szCs w:val="28"/>
        </w:rPr>
      </w:pPr>
      <w:r w:rsidRPr="0046400D">
        <w:rPr>
          <w:rFonts w:eastAsia="Calibri"/>
          <w:bCs/>
          <w:sz w:val="28"/>
          <w:szCs w:val="28"/>
        </w:rPr>
        <w:t>4. Система комплексного раскрытия информации «СКРИН» -</w:t>
      </w:r>
      <w:r w:rsidRPr="0046400D">
        <w:rPr>
          <w:rFonts w:eastAsia="Calibri"/>
          <w:bCs/>
          <w:sz w:val="28"/>
          <w:szCs w:val="28"/>
          <w:lang w:val="en-US"/>
        </w:rPr>
        <w:t>http</w:t>
      </w:r>
      <w:r w:rsidRPr="0046400D">
        <w:rPr>
          <w:rFonts w:eastAsia="Calibri"/>
          <w:bCs/>
          <w:sz w:val="28"/>
          <w:szCs w:val="28"/>
        </w:rPr>
        <w:t>://</w:t>
      </w:r>
      <w:r w:rsidRPr="0046400D">
        <w:rPr>
          <w:rFonts w:eastAsia="Calibri"/>
          <w:bCs/>
          <w:sz w:val="28"/>
          <w:szCs w:val="28"/>
          <w:lang w:val="en-US"/>
        </w:rPr>
        <w:t>www</w:t>
      </w:r>
      <w:r w:rsidRPr="0046400D">
        <w:rPr>
          <w:rFonts w:eastAsia="Calibri"/>
          <w:bCs/>
          <w:sz w:val="28"/>
          <w:szCs w:val="28"/>
        </w:rPr>
        <w:t>.</w:t>
      </w:r>
      <w:proofErr w:type="spellStart"/>
      <w:r w:rsidRPr="0046400D">
        <w:rPr>
          <w:rFonts w:eastAsia="Calibri"/>
          <w:bCs/>
          <w:sz w:val="28"/>
          <w:szCs w:val="28"/>
          <w:lang w:val="en-US"/>
        </w:rPr>
        <w:t>skrin</w:t>
      </w:r>
      <w:proofErr w:type="spellEnd"/>
      <w:r w:rsidRPr="0046400D">
        <w:rPr>
          <w:rFonts w:eastAsia="Calibri"/>
          <w:bCs/>
          <w:sz w:val="28"/>
          <w:szCs w:val="28"/>
        </w:rPr>
        <w:t>.</w:t>
      </w:r>
      <w:proofErr w:type="spellStart"/>
      <w:r w:rsidRPr="0046400D">
        <w:rPr>
          <w:rFonts w:eastAsia="Calibri"/>
          <w:bCs/>
          <w:sz w:val="28"/>
          <w:szCs w:val="28"/>
          <w:lang w:val="en-US"/>
        </w:rPr>
        <w:t>ru</w:t>
      </w:r>
      <w:proofErr w:type="spellEnd"/>
      <w:r w:rsidRPr="0046400D">
        <w:rPr>
          <w:rFonts w:eastAsia="Calibri"/>
          <w:bCs/>
          <w:sz w:val="28"/>
          <w:szCs w:val="28"/>
        </w:rPr>
        <w:t>/</w:t>
      </w:r>
    </w:p>
    <w:p w14:paraId="5851B082" w14:textId="77777777" w:rsidR="00312430" w:rsidRPr="0046400D" w:rsidRDefault="00312430" w:rsidP="00312430">
      <w:pPr>
        <w:shd w:val="clear" w:color="auto" w:fill="FFFFFF"/>
        <w:tabs>
          <w:tab w:val="left" w:pos="442"/>
        </w:tabs>
        <w:ind w:firstLine="709"/>
        <w:jc w:val="both"/>
        <w:rPr>
          <w:rStyle w:val="af4"/>
          <w:sz w:val="28"/>
          <w:szCs w:val="28"/>
        </w:rPr>
      </w:pPr>
      <w:r w:rsidRPr="0046400D">
        <w:rPr>
          <w:rFonts w:eastAsia="Calibri"/>
          <w:bCs/>
          <w:sz w:val="28"/>
          <w:szCs w:val="28"/>
        </w:rPr>
        <w:t xml:space="preserve">5. </w:t>
      </w:r>
      <w:r w:rsidRPr="0046400D">
        <w:rPr>
          <w:color w:val="000000"/>
          <w:sz w:val="28"/>
          <w:szCs w:val="28"/>
        </w:rPr>
        <w:t xml:space="preserve">Информационная система СПАРК - </w:t>
      </w:r>
      <w:hyperlink r:id="rId22" w:history="1">
        <w:r w:rsidRPr="0046400D">
          <w:rPr>
            <w:rStyle w:val="af4"/>
            <w:sz w:val="28"/>
            <w:szCs w:val="28"/>
            <w:lang w:val="en-US"/>
          </w:rPr>
          <w:t>https</w:t>
        </w:r>
        <w:r w:rsidRPr="0046400D">
          <w:rPr>
            <w:rStyle w:val="af4"/>
            <w:sz w:val="28"/>
            <w:szCs w:val="28"/>
          </w:rPr>
          <w:t>://</w:t>
        </w:r>
        <w:r w:rsidRPr="0046400D">
          <w:rPr>
            <w:rStyle w:val="af4"/>
            <w:sz w:val="28"/>
            <w:szCs w:val="28"/>
            <w:lang w:val="en-US"/>
          </w:rPr>
          <w:t>spark</w:t>
        </w:r>
        <w:r w:rsidRPr="0046400D">
          <w:rPr>
            <w:rStyle w:val="af4"/>
            <w:sz w:val="28"/>
            <w:szCs w:val="28"/>
          </w:rPr>
          <w:t>-</w:t>
        </w:r>
        <w:proofErr w:type="spellStart"/>
        <w:r w:rsidRPr="0046400D">
          <w:rPr>
            <w:rStyle w:val="af4"/>
            <w:sz w:val="28"/>
            <w:szCs w:val="28"/>
            <w:lang w:val="en-US"/>
          </w:rPr>
          <w:t>interfax</w:t>
        </w:r>
        <w:proofErr w:type="spellEnd"/>
        <w:r w:rsidRPr="0046400D">
          <w:rPr>
            <w:rStyle w:val="af4"/>
            <w:sz w:val="28"/>
            <w:szCs w:val="28"/>
          </w:rPr>
          <w:t>.</w:t>
        </w:r>
        <w:proofErr w:type="spellStart"/>
        <w:r w:rsidRPr="0046400D">
          <w:rPr>
            <w:rStyle w:val="af4"/>
            <w:sz w:val="28"/>
            <w:szCs w:val="28"/>
            <w:lang w:val="en-US"/>
          </w:rPr>
          <w:t>ru</w:t>
        </w:r>
        <w:proofErr w:type="spellEnd"/>
      </w:hyperlink>
    </w:p>
    <w:p w14:paraId="50ED5579" w14:textId="77777777" w:rsidR="00D254DF" w:rsidRPr="0046400D" w:rsidRDefault="00D254DF" w:rsidP="00312430">
      <w:pPr>
        <w:shd w:val="clear" w:color="auto" w:fill="FFFFFF"/>
        <w:tabs>
          <w:tab w:val="left" w:pos="442"/>
        </w:tabs>
        <w:ind w:firstLine="709"/>
        <w:jc w:val="both"/>
        <w:rPr>
          <w:rStyle w:val="af4"/>
          <w:color w:val="auto"/>
          <w:sz w:val="28"/>
          <w:szCs w:val="28"/>
          <w:u w:val="none"/>
        </w:rPr>
      </w:pPr>
      <w:r w:rsidRPr="0046400D">
        <w:rPr>
          <w:rStyle w:val="af4"/>
          <w:color w:val="auto"/>
          <w:sz w:val="28"/>
          <w:szCs w:val="28"/>
          <w:u w:val="none"/>
        </w:rPr>
        <w:lastRenderedPageBreak/>
        <w:t xml:space="preserve">6.  Система информирования банков о состоянии обработки электронных документов  </w:t>
      </w:r>
      <w:hyperlink r:id="rId23" w:history="1">
        <w:r w:rsidR="005E37AD" w:rsidRPr="0046400D">
          <w:rPr>
            <w:rStyle w:val="af4"/>
            <w:sz w:val="28"/>
            <w:szCs w:val="28"/>
            <w:lang w:val="en-US"/>
          </w:rPr>
          <w:t>https</w:t>
        </w:r>
        <w:r w:rsidR="005E37AD" w:rsidRPr="0046400D">
          <w:rPr>
            <w:rStyle w:val="af4"/>
            <w:sz w:val="28"/>
            <w:szCs w:val="28"/>
          </w:rPr>
          <w:t>://</w:t>
        </w:r>
        <w:r w:rsidR="005E37AD" w:rsidRPr="0046400D">
          <w:rPr>
            <w:rStyle w:val="af4"/>
            <w:sz w:val="28"/>
            <w:szCs w:val="28"/>
            <w:lang w:val="en-US"/>
          </w:rPr>
          <w:t>service</w:t>
        </w:r>
        <w:r w:rsidR="005E37AD" w:rsidRPr="0046400D">
          <w:rPr>
            <w:rStyle w:val="af4"/>
            <w:sz w:val="28"/>
            <w:szCs w:val="28"/>
          </w:rPr>
          <w:t>.</w:t>
        </w:r>
        <w:proofErr w:type="spellStart"/>
        <w:r w:rsidR="005E37AD" w:rsidRPr="0046400D">
          <w:rPr>
            <w:rStyle w:val="af4"/>
            <w:sz w:val="28"/>
            <w:szCs w:val="28"/>
            <w:lang w:val="en-US"/>
          </w:rPr>
          <w:t>nalog</w:t>
        </w:r>
        <w:proofErr w:type="spellEnd"/>
        <w:r w:rsidR="005E37AD" w:rsidRPr="0046400D">
          <w:rPr>
            <w:rStyle w:val="af4"/>
            <w:sz w:val="28"/>
            <w:szCs w:val="28"/>
          </w:rPr>
          <w:t>.</w:t>
        </w:r>
        <w:proofErr w:type="spellStart"/>
        <w:r w:rsidR="005E37AD" w:rsidRPr="0046400D">
          <w:rPr>
            <w:rStyle w:val="af4"/>
            <w:sz w:val="28"/>
            <w:szCs w:val="28"/>
            <w:lang w:val="en-US"/>
          </w:rPr>
          <w:t>ru</w:t>
        </w:r>
        <w:proofErr w:type="spellEnd"/>
        <w:r w:rsidR="005E37AD" w:rsidRPr="0046400D">
          <w:rPr>
            <w:rStyle w:val="af4"/>
            <w:sz w:val="28"/>
            <w:szCs w:val="28"/>
          </w:rPr>
          <w:t>/</w:t>
        </w:r>
        <w:r w:rsidR="005E37AD" w:rsidRPr="0046400D">
          <w:rPr>
            <w:rStyle w:val="af4"/>
            <w:sz w:val="28"/>
            <w:szCs w:val="28"/>
            <w:lang w:val="en-US"/>
          </w:rPr>
          <w:t>bi</w:t>
        </w:r>
        <w:r w:rsidR="005E37AD" w:rsidRPr="0046400D">
          <w:rPr>
            <w:rStyle w:val="af4"/>
            <w:sz w:val="28"/>
            <w:szCs w:val="28"/>
          </w:rPr>
          <w:t>.</w:t>
        </w:r>
        <w:r w:rsidR="005E37AD" w:rsidRPr="0046400D">
          <w:rPr>
            <w:rStyle w:val="af4"/>
            <w:sz w:val="28"/>
            <w:szCs w:val="28"/>
            <w:lang w:val="en-US"/>
          </w:rPr>
          <w:t>do</w:t>
        </w:r>
      </w:hyperlink>
    </w:p>
    <w:p w14:paraId="3BF4F287" w14:textId="77777777" w:rsidR="00DB4F7F" w:rsidRPr="0046400D" w:rsidRDefault="005E37AD" w:rsidP="005E37AD">
      <w:pPr>
        <w:shd w:val="clear" w:color="auto" w:fill="FFFFFF"/>
        <w:tabs>
          <w:tab w:val="left" w:pos="442"/>
        </w:tabs>
        <w:ind w:firstLine="709"/>
        <w:jc w:val="both"/>
        <w:rPr>
          <w:rFonts w:eastAsia="Calibri"/>
          <w:bCs/>
          <w:sz w:val="28"/>
          <w:szCs w:val="28"/>
        </w:rPr>
      </w:pPr>
      <w:r w:rsidRPr="0046400D">
        <w:rPr>
          <w:rStyle w:val="af4"/>
          <w:color w:val="auto"/>
          <w:sz w:val="28"/>
          <w:szCs w:val="28"/>
          <w:u w:val="none"/>
        </w:rPr>
        <w:t>7. Взаимодействие ФНС России с кредитными организациями https://www.nalog.gov.ru/rn77/about_fts/#t8</w:t>
      </w:r>
      <w:r w:rsidR="00D254DF" w:rsidRPr="0046400D">
        <w:rPr>
          <w:bCs/>
          <w:sz w:val="28"/>
          <w:szCs w:val="28"/>
        </w:rPr>
        <w:tab/>
      </w:r>
    </w:p>
    <w:p w14:paraId="3F08EA47" w14:textId="77777777" w:rsidR="0015428F" w:rsidRPr="0046400D" w:rsidRDefault="0015428F" w:rsidP="00F95658">
      <w:pPr>
        <w:shd w:val="clear" w:color="auto" w:fill="FFFFFF"/>
        <w:tabs>
          <w:tab w:val="left" w:pos="442"/>
        </w:tabs>
        <w:ind w:firstLine="709"/>
        <w:jc w:val="both"/>
        <w:rPr>
          <w:rFonts w:eastAsia="Calibri"/>
          <w:b/>
          <w:bCs/>
          <w:sz w:val="28"/>
          <w:szCs w:val="28"/>
        </w:rPr>
      </w:pPr>
      <w:r w:rsidRPr="0046400D">
        <w:rPr>
          <w:rFonts w:eastAsia="Calibri"/>
          <w:b/>
          <w:bCs/>
          <w:sz w:val="28"/>
          <w:szCs w:val="28"/>
        </w:rPr>
        <w:t>11.3. Сертифицированные программные и аппаратные средства защиты информации</w:t>
      </w:r>
    </w:p>
    <w:p w14:paraId="54107956" w14:textId="77777777" w:rsidR="0015428F" w:rsidRPr="0046400D" w:rsidRDefault="005E37AD" w:rsidP="00F95658">
      <w:pPr>
        <w:ind w:firstLine="709"/>
        <w:jc w:val="both"/>
        <w:rPr>
          <w:bCs/>
          <w:sz w:val="28"/>
          <w:szCs w:val="28"/>
        </w:rPr>
      </w:pPr>
      <w:r w:rsidRPr="0046400D">
        <w:rPr>
          <w:bCs/>
          <w:sz w:val="28"/>
          <w:szCs w:val="28"/>
        </w:rPr>
        <w:t>Не предусмотрены</w:t>
      </w:r>
    </w:p>
    <w:p w14:paraId="170BC664" w14:textId="77777777" w:rsidR="0015428F" w:rsidRPr="0046400D" w:rsidRDefault="0015428F" w:rsidP="00F95658">
      <w:pPr>
        <w:ind w:firstLine="709"/>
        <w:jc w:val="both"/>
        <w:rPr>
          <w:bCs/>
          <w:sz w:val="28"/>
          <w:szCs w:val="28"/>
        </w:rPr>
      </w:pPr>
    </w:p>
    <w:p w14:paraId="39C69E41" w14:textId="77777777" w:rsidR="00C52F7B" w:rsidRPr="0046400D" w:rsidRDefault="00C52F7B" w:rsidP="00F95658">
      <w:pPr>
        <w:ind w:firstLine="709"/>
        <w:jc w:val="both"/>
        <w:rPr>
          <w:b/>
          <w:bCs/>
          <w:sz w:val="28"/>
          <w:szCs w:val="28"/>
        </w:rPr>
      </w:pPr>
      <w:r w:rsidRPr="0046400D">
        <w:rPr>
          <w:b/>
          <w:bCs/>
          <w:sz w:val="28"/>
          <w:szCs w:val="28"/>
        </w:rPr>
        <w:t>1</w:t>
      </w:r>
      <w:r w:rsidR="004B4BFE" w:rsidRPr="0046400D">
        <w:rPr>
          <w:b/>
          <w:bCs/>
          <w:sz w:val="28"/>
          <w:szCs w:val="28"/>
        </w:rPr>
        <w:t>2</w:t>
      </w:r>
      <w:r w:rsidRPr="0046400D">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46400D">
        <w:rPr>
          <w:b/>
          <w:bCs/>
          <w:sz w:val="28"/>
          <w:szCs w:val="28"/>
        </w:rPr>
        <w:t>дисциплине</w:t>
      </w:r>
      <w:r w:rsidR="001074EA" w:rsidRPr="0046400D">
        <w:rPr>
          <w:b/>
          <w:bCs/>
          <w:sz w:val="28"/>
          <w:szCs w:val="28"/>
        </w:rPr>
        <w:t>.</w:t>
      </w:r>
    </w:p>
    <w:p w14:paraId="13B1F8BC" w14:textId="77777777" w:rsidR="005E37AD" w:rsidRPr="0046400D" w:rsidRDefault="005E37AD" w:rsidP="005E37AD">
      <w:pPr>
        <w:pStyle w:val="a6"/>
        <w:shd w:val="clear" w:color="auto" w:fill="FFFFFF"/>
        <w:spacing w:line="276" w:lineRule="auto"/>
        <w:ind w:left="720"/>
        <w:rPr>
          <w:color w:val="000000"/>
          <w:sz w:val="28"/>
          <w:szCs w:val="28"/>
        </w:rPr>
      </w:pPr>
      <w:r w:rsidRPr="0046400D">
        <w:rPr>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46400D">
        <w:rPr>
          <w:color w:val="000000"/>
          <w:sz w:val="28"/>
          <w:szCs w:val="28"/>
          <w:lang w:val="en-US"/>
        </w:rPr>
        <w:t>Internet</w:t>
      </w:r>
      <w:r w:rsidRPr="0046400D">
        <w:rPr>
          <w:color w:val="000000"/>
          <w:sz w:val="28"/>
          <w:szCs w:val="28"/>
        </w:rPr>
        <w:t>;</w:t>
      </w:r>
    </w:p>
    <w:p w14:paraId="2DA004F6" w14:textId="77777777" w:rsidR="005E37AD" w:rsidRPr="00BC45E6" w:rsidRDefault="005E37AD" w:rsidP="005E37AD">
      <w:pPr>
        <w:pStyle w:val="a6"/>
        <w:shd w:val="clear" w:color="auto" w:fill="FFFFFF"/>
        <w:spacing w:line="288" w:lineRule="auto"/>
        <w:ind w:left="720"/>
        <w:jc w:val="both"/>
        <w:rPr>
          <w:b/>
          <w:sz w:val="28"/>
          <w:szCs w:val="28"/>
        </w:rPr>
      </w:pPr>
      <w:r w:rsidRPr="0046400D">
        <w:rPr>
          <w:color w:val="000000"/>
          <w:sz w:val="28"/>
          <w:szCs w:val="28"/>
        </w:rPr>
        <w:t xml:space="preserve">2. </w:t>
      </w:r>
      <w:r w:rsidRPr="0046400D">
        <w:rPr>
          <w:color w:val="000000"/>
          <w:sz w:val="28"/>
          <w:szCs w:val="28"/>
          <w:lang w:val="en-GB"/>
        </w:rPr>
        <w:t>Webinar</w:t>
      </w:r>
      <w:r w:rsidRPr="0046400D">
        <w:rPr>
          <w:color w:val="000000"/>
          <w:sz w:val="28"/>
          <w:szCs w:val="28"/>
        </w:rPr>
        <w:t>.</w:t>
      </w:r>
      <w:proofErr w:type="spellStart"/>
      <w:r w:rsidRPr="0046400D">
        <w:rPr>
          <w:color w:val="000000"/>
          <w:sz w:val="28"/>
          <w:szCs w:val="28"/>
          <w:lang w:val="en-GB"/>
        </w:rPr>
        <w:t>ru</w:t>
      </w:r>
      <w:proofErr w:type="spellEnd"/>
      <w:r w:rsidRPr="0046400D">
        <w:rPr>
          <w:color w:val="000000"/>
          <w:sz w:val="28"/>
          <w:szCs w:val="28"/>
        </w:rPr>
        <w:t xml:space="preserve"> для проведения индивидуальных консультаций со студентами.</w:t>
      </w:r>
    </w:p>
    <w:p w14:paraId="6EEB21D6" w14:textId="77777777" w:rsidR="005E37AD" w:rsidRPr="005E37AD" w:rsidRDefault="005E37AD" w:rsidP="00F95658">
      <w:pPr>
        <w:ind w:firstLine="709"/>
        <w:jc w:val="both"/>
        <w:rPr>
          <w:sz w:val="28"/>
          <w:szCs w:val="28"/>
        </w:rPr>
      </w:pPr>
    </w:p>
    <w:p w14:paraId="4D7E1217" w14:textId="77777777" w:rsidR="00A95021" w:rsidRDefault="00A95021" w:rsidP="00F95658">
      <w:pPr>
        <w:ind w:firstLine="709"/>
        <w:jc w:val="both"/>
        <w:rPr>
          <w:b/>
          <w:sz w:val="28"/>
          <w:szCs w:val="28"/>
        </w:rPr>
      </w:pPr>
      <w:bookmarkStart w:id="14" w:name="_GoBack"/>
      <w:bookmarkEnd w:id="14"/>
    </w:p>
    <w:sectPr w:rsidR="00A95021" w:rsidSect="008F7762">
      <w:footerReference w:type="default" r:id="rId24"/>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9B3AE9" w14:textId="77777777" w:rsidR="00D76F58" w:rsidRDefault="00D76F58" w:rsidP="00C52F7B">
      <w:r>
        <w:separator/>
      </w:r>
    </w:p>
  </w:endnote>
  <w:endnote w:type="continuationSeparator" w:id="0">
    <w:p w14:paraId="2A8B6A73" w14:textId="77777777" w:rsidR="00D76F58" w:rsidRDefault="00D76F5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0831532"/>
      <w:docPartObj>
        <w:docPartGallery w:val="Page Numbers (Bottom of Page)"/>
        <w:docPartUnique/>
      </w:docPartObj>
    </w:sdtPr>
    <w:sdtContent>
      <w:p w14:paraId="0B12ADCC" w14:textId="4FEFAB97" w:rsidR="00D76F58" w:rsidRDefault="00D76F58">
        <w:pPr>
          <w:pStyle w:val="af"/>
          <w:jc w:val="center"/>
        </w:pPr>
        <w:r>
          <w:fldChar w:fldCharType="begin"/>
        </w:r>
        <w:r>
          <w:instrText>PAGE   \* MERGEFORMAT</w:instrText>
        </w:r>
        <w:r>
          <w:fldChar w:fldCharType="separate"/>
        </w:r>
        <w:r w:rsidR="00404FE7">
          <w:rPr>
            <w:noProof/>
          </w:rPr>
          <w:t>21</w:t>
        </w:r>
        <w:r>
          <w:fldChar w:fldCharType="end"/>
        </w:r>
      </w:p>
    </w:sdtContent>
  </w:sdt>
  <w:p w14:paraId="24E527C3" w14:textId="77777777" w:rsidR="00D76F58" w:rsidRDefault="00D76F5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10F718" w14:textId="77777777" w:rsidR="00D76F58" w:rsidRDefault="00D76F58" w:rsidP="00C52F7B">
      <w:r>
        <w:separator/>
      </w:r>
    </w:p>
  </w:footnote>
  <w:footnote w:type="continuationSeparator" w:id="0">
    <w:p w14:paraId="36B2BDD0" w14:textId="77777777" w:rsidR="00D76F58" w:rsidRDefault="00D76F58"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762B74"/>
    <w:multiLevelType w:val="hybridMultilevel"/>
    <w:tmpl w:val="8C4496D4"/>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7E4723C"/>
    <w:multiLevelType w:val="hybridMultilevel"/>
    <w:tmpl w:val="8CFAC5F4"/>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EA62F76"/>
    <w:multiLevelType w:val="hybridMultilevel"/>
    <w:tmpl w:val="0A221B76"/>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2341901"/>
    <w:multiLevelType w:val="hybridMultilevel"/>
    <w:tmpl w:val="132019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BE96D0C"/>
    <w:multiLevelType w:val="hybridMultilevel"/>
    <w:tmpl w:val="FB800528"/>
    <w:lvl w:ilvl="0" w:tplc="48A40DCE">
      <w:start w:val="1"/>
      <w:numFmt w:val="decimal"/>
      <w:lvlText w:val="%1)"/>
      <w:lvlJc w:val="left"/>
      <w:pPr>
        <w:ind w:left="720" w:hanging="360"/>
      </w:pPr>
      <w:rPr>
        <w:rFonts w:hint="default"/>
        <w:b w:val="0"/>
        <w:bCs w:val="0"/>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124DCE"/>
    <w:multiLevelType w:val="hybridMultilevel"/>
    <w:tmpl w:val="2020B5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60F5785"/>
    <w:multiLevelType w:val="hybridMultilevel"/>
    <w:tmpl w:val="9C68D204"/>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6C7704"/>
    <w:multiLevelType w:val="hybridMultilevel"/>
    <w:tmpl w:val="38E61EBC"/>
    <w:lvl w:ilvl="0" w:tplc="E9B8B708">
      <w:start w:val="9"/>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90356D4"/>
    <w:multiLevelType w:val="hybridMultilevel"/>
    <w:tmpl w:val="A31CF7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92A30C3"/>
    <w:multiLevelType w:val="hybridMultilevel"/>
    <w:tmpl w:val="CCDCBE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AF92502"/>
    <w:multiLevelType w:val="hybridMultilevel"/>
    <w:tmpl w:val="EACEA1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6F7283"/>
    <w:multiLevelType w:val="hybridMultilevel"/>
    <w:tmpl w:val="B87C1F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DA5421"/>
    <w:multiLevelType w:val="hybridMultilevel"/>
    <w:tmpl w:val="61D81A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A78218B"/>
    <w:multiLevelType w:val="hybridMultilevel"/>
    <w:tmpl w:val="FC7A6BE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55A43384"/>
    <w:multiLevelType w:val="hybridMultilevel"/>
    <w:tmpl w:val="7AC07FEC"/>
    <w:lvl w:ilvl="0" w:tplc="EB581E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609524F"/>
    <w:multiLevelType w:val="hybridMultilevel"/>
    <w:tmpl w:val="EC1EDF60"/>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6AD6AB2"/>
    <w:multiLevelType w:val="hybridMultilevel"/>
    <w:tmpl w:val="333C00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7FE6BC6"/>
    <w:multiLevelType w:val="hybridMultilevel"/>
    <w:tmpl w:val="A5B8F892"/>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582E2BDA"/>
    <w:multiLevelType w:val="hybridMultilevel"/>
    <w:tmpl w:val="A1223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B1A2398"/>
    <w:multiLevelType w:val="hybridMultilevel"/>
    <w:tmpl w:val="2020B5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B270871"/>
    <w:multiLevelType w:val="hybridMultilevel"/>
    <w:tmpl w:val="1D7EC9CA"/>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18F3A61"/>
    <w:multiLevelType w:val="hybridMultilevel"/>
    <w:tmpl w:val="CFD23C64"/>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77195C59"/>
    <w:multiLevelType w:val="hybridMultilevel"/>
    <w:tmpl w:val="333C00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A295649"/>
    <w:multiLevelType w:val="hybridMultilevel"/>
    <w:tmpl w:val="D090C92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0"/>
  </w:num>
  <w:num w:numId="2">
    <w:abstractNumId w:val="0"/>
  </w:num>
  <w:num w:numId="3">
    <w:abstractNumId w:val="9"/>
  </w:num>
  <w:num w:numId="4">
    <w:abstractNumId w:val="8"/>
  </w:num>
  <w:num w:numId="5">
    <w:abstractNumId w:val="25"/>
  </w:num>
  <w:num w:numId="6">
    <w:abstractNumId w:val="4"/>
  </w:num>
  <w:num w:numId="7">
    <w:abstractNumId w:val="22"/>
  </w:num>
  <w:num w:numId="8">
    <w:abstractNumId w:val="13"/>
  </w:num>
  <w:num w:numId="9">
    <w:abstractNumId w:val="14"/>
  </w:num>
  <w:num w:numId="10">
    <w:abstractNumId w:val="12"/>
  </w:num>
  <w:num w:numId="11">
    <w:abstractNumId w:val="26"/>
  </w:num>
  <w:num w:numId="12">
    <w:abstractNumId w:val="24"/>
  </w:num>
  <w:num w:numId="13">
    <w:abstractNumId w:val="28"/>
  </w:num>
  <w:num w:numId="14">
    <w:abstractNumId w:val="21"/>
  </w:num>
  <w:num w:numId="15">
    <w:abstractNumId w:val="7"/>
  </w:num>
  <w:num w:numId="16">
    <w:abstractNumId w:val="3"/>
  </w:num>
  <w:num w:numId="17">
    <w:abstractNumId w:val="2"/>
  </w:num>
  <w:num w:numId="18">
    <w:abstractNumId w:val="18"/>
  </w:num>
  <w:num w:numId="19">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6"/>
  </w:num>
  <w:num w:numId="22">
    <w:abstractNumId w:val="19"/>
  </w:num>
  <w:num w:numId="23">
    <w:abstractNumId w:val="17"/>
  </w:num>
  <w:num w:numId="24">
    <w:abstractNumId w:val="1"/>
  </w:num>
  <w:num w:numId="25">
    <w:abstractNumId w:val="6"/>
  </w:num>
  <w:num w:numId="26">
    <w:abstractNumId w:val="27"/>
  </w:num>
  <w:num w:numId="27">
    <w:abstractNumId w:val="15"/>
  </w:num>
  <w:num w:numId="28">
    <w:abstractNumId w:val="20"/>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259"/>
    <w:rsid w:val="00000E8A"/>
    <w:rsid w:val="000032F1"/>
    <w:rsid w:val="00003954"/>
    <w:rsid w:val="000054AA"/>
    <w:rsid w:val="000054C1"/>
    <w:rsid w:val="000102D3"/>
    <w:rsid w:val="00011725"/>
    <w:rsid w:val="00014C91"/>
    <w:rsid w:val="00020114"/>
    <w:rsid w:val="000218DE"/>
    <w:rsid w:val="000225FF"/>
    <w:rsid w:val="000246A3"/>
    <w:rsid w:val="00024EEA"/>
    <w:rsid w:val="00026E9C"/>
    <w:rsid w:val="0003036A"/>
    <w:rsid w:val="000307CC"/>
    <w:rsid w:val="00034249"/>
    <w:rsid w:val="0003749F"/>
    <w:rsid w:val="00040937"/>
    <w:rsid w:val="00041D91"/>
    <w:rsid w:val="0004355C"/>
    <w:rsid w:val="00043C5D"/>
    <w:rsid w:val="00043D7D"/>
    <w:rsid w:val="000460EA"/>
    <w:rsid w:val="00046CFE"/>
    <w:rsid w:val="00047C02"/>
    <w:rsid w:val="00051B9B"/>
    <w:rsid w:val="00056998"/>
    <w:rsid w:val="00057E5F"/>
    <w:rsid w:val="00066B32"/>
    <w:rsid w:val="000742E0"/>
    <w:rsid w:val="00075A1A"/>
    <w:rsid w:val="00080232"/>
    <w:rsid w:val="00081564"/>
    <w:rsid w:val="0008173A"/>
    <w:rsid w:val="0008622E"/>
    <w:rsid w:val="000922AA"/>
    <w:rsid w:val="000932A8"/>
    <w:rsid w:val="000948DB"/>
    <w:rsid w:val="000952AF"/>
    <w:rsid w:val="000979E4"/>
    <w:rsid w:val="000A2CCD"/>
    <w:rsid w:val="000A302C"/>
    <w:rsid w:val="000A61F1"/>
    <w:rsid w:val="000B1552"/>
    <w:rsid w:val="000B3693"/>
    <w:rsid w:val="000B3E04"/>
    <w:rsid w:val="000B77BA"/>
    <w:rsid w:val="000C02D9"/>
    <w:rsid w:val="000C1AFD"/>
    <w:rsid w:val="000C40BD"/>
    <w:rsid w:val="000C534D"/>
    <w:rsid w:val="000C5D2C"/>
    <w:rsid w:val="000C5D47"/>
    <w:rsid w:val="000D1088"/>
    <w:rsid w:val="000D15BA"/>
    <w:rsid w:val="000D2EC5"/>
    <w:rsid w:val="000E31BA"/>
    <w:rsid w:val="000E3470"/>
    <w:rsid w:val="000F19C0"/>
    <w:rsid w:val="000F4243"/>
    <w:rsid w:val="000F69A4"/>
    <w:rsid w:val="001034C8"/>
    <w:rsid w:val="00103D5A"/>
    <w:rsid w:val="00103F59"/>
    <w:rsid w:val="001065DB"/>
    <w:rsid w:val="001074EA"/>
    <w:rsid w:val="001078A3"/>
    <w:rsid w:val="00107A09"/>
    <w:rsid w:val="00110B7D"/>
    <w:rsid w:val="00110F5C"/>
    <w:rsid w:val="00114EAC"/>
    <w:rsid w:val="00117802"/>
    <w:rsid w:val="00121560"/>
    <w:rsid w:val="00125C46"/>
    <w:rsid w:val="00127B20"/>
    <w:rsid w:val="001309CA"/>
    <w:rsid w:val="00136583"/>
    <w:rsid w:val="00141137"/>
    <w:rsid w:val="0014464C"/>
    <w:rsid w:val="00145199"/>
    <w:rsid w:val="00152E20"/>
    <w:rsid w:val="00153077"/>
    <w:rsid w:val="0015428F"/>
    <w:rsid w:val="00155216"/>
    <w:rsid w:val="001624A8"/>
    <w:rsid w:val="00165271"/>
    <w:rsid w:val="00167315"/>
    <w:rsid w:val="00167D4C"/>
    <w:rsid w:val="00167F51"/>
    <w:rsid w:val="00170F5B"/>
    <w:rsid w:val="001731CB"/>
    <w:rsid w:val="001753A5"/>
    <w:rsid w:val="00177BA7"/>
    <w:rsid w:val="00183B21"/>
    <w:rsid w:val="00183FAE"/>
    <w:rsid w:val="00185F31"/>
    <w:rsid w:val="00186288"/>
    <w:rsid w:val="00186A69"/>
    <w:rsid w:val="00187EA4"/>
    <w:rsid w:val="001904E5"/>
    <w:rsid w:val="00191D66"/>
    <w:rsid w:val="0019486A"/>
    <w:rsid w:val="00196416"/>
    <w:rsid w:val="001A4324"/>
    <w:rsid w:val="001A5DD0"/>
    <w:rsid w:val="001A6A20"/>
    <w:rsid w:val="001B4644"/>
    <w:rsid w:val="001B4AEC"/>
    <w:rsid w:val="001B4C63"/>
    <w:rsid w:val="001B5AFF"/>
    <w:rsid w:val="001C5D94"/>
    <w:rsid w:val="001D2169"/>
    <w:rsid w:val="001D4257"/>
    <w:rsid w:val="001D5711"/>
    <w:rsid w:val="001F14C9"/>
    <w:rsid w:val="001F5ECE"/>
    <w:rsid w:val="001F73AA"/>
    <w:rsid w:val="00206732"/>
    <w:rsid w:val="0020777C"/>
    <w:rsid w:val="0021083E"/>
    <w:rsid w:val="002110E8"/>
    <w:rsid w:val="00215563"/>
    <w:rsid w:val="00222DB5"/>
    <w:rsid w:val="00224F49"/>
    <w:rsid w:val="00227F6A"/>
    <w:rsid w:val="0023630A"/>
    <w:rsid w:val="00240132"/>
    <w:rsid w:val="00243E8F"/>
    <w:rsid w:val="002450C3"/>
    <w:rsid w:val="0025075A"/>
    <w:rsid w:val="00251CC2"/>
    <w:rsid w:val="00251E74"/>
    <w:rsid w:val="0025221B"/>
    <w:rsid w:val="00253C8B"/>
    <w:rsid w:val="00255AE9"/>
    <w:rsid w:val="002569F8"/>
    <w:rsid w:val="00256DF1"/>
    <w:rsid w:val="00256F66"/>
    <w:rsid w:val="0025777F"/>
    <w:rsid w:val="00257966"/>
    <w:rsid w:val="00261057"/>
    <w:rsid w:val="00265B4F"/>
    <w:rsid w:val="00265C02"/>
    <w:rsid w:val="00266A3C"/>
    <w:rsid w:val="00271C3F"/>
    <w:rsid w:val="00275230"/>
    <w:rsid w:val="002803EF"/>
    <w:rsid w:val="00280518"/>
    <w:rsid w:val="00284DCB"/>
    <w:rsid w:val="00286D22"/>
    <w:rsid w:val="00287B7B"/>
    <w:rsid w:val="00293EFF"/>
    <w:rsid w:val="002A04BA"/>
    <w:rsid w:val="002A11AD"/>
    <w:rsid w:val="002A2809"/>
    <w:rsid w:val="002A39A6"/>
    <w:rsid w:val="002A481B"/>
    <w:rsid w:val="002B003B"/>
    <w:rsid w:val="002B020D"/>
    <w:rsid w:val="002B17C4"/>
    <w:rsid w:val="002B55DE"/>
    <w:rsid w:val="002B5680"/>
    <w:rsid w:val="002B7698"/>
    <w:rsid w:val="002C1FD8"/>
    <w:rsid w:val="002C22A6"/>
    <w:rsid w:val="002C2C96"/>
    <w:rsid w:val="002C3B47"/>
    <w:rsid w:val="002C407F"/>
    <w:rsid w:val="002C4AE6"/>
    <w:rsid w:val="002C4F92"/>
    <w:rsid w:val="002C54CE"/>
    <w:rsid w:val="002C646B"/>
    <w:rsid w:val="002C7121"/>
    <w:rsid w:val="002D06D6"/>
    <w:rsid w:val="002D0F8F"/>
    <w:rsid w:val="002D5BCA"/>
    <w:rsid w:val="002D6170"/>
    <w:rsid w:val="002D786A"/>
    <w:rsid w:val="002D7F79"/>
    <w:rsid w:val="002E01B0"/>
    <w:rsid w:val="002E02AB"/>
    <w:rsid w:val="002E11C9"/>
    <w:rsid w:val="002E4576"/>
    <w:rsid w:val="002E464A"/>
    <w:rsid w:val="002E4BC5"/>
    <w:rsid w:val="002E6EAD"/>
    <w:rsid w:val="002E7D40"/>
    <w:rsid w:val="003034A4"/>
    <w:rsid w:val="00307EDD"/>
    <w:rsid w:val="00311A81"/>
    <w:rsid w:val="00312430"/>
    <w:rsid w:val="003136F6"/>
    <w:rsid w:val="00314598"/>
    <w:rsid w:val="00316433"/>
    <w:rsid w:val="00316ABD"/>
    <w:rsid w:val="00325B0D"/>
    <w:rsid w:val="00325C45"/>
    <w:rsid w:val="00332E79"/>
    <w:rsid w:val="00334DFE"/>
    <w:rsid w:val="00342385"/>
    <w:rsid w:val="003439F5"/>
    <w:rsid w:val="00345DD0"/>
    <w:rsid w:val="0034699C"/>
    <w:rsid w:val="00347E9A"/>
    <w:rsid w:val="0035211C"/>
    <w:rsid w:val="00355CF5"/>
    <w:rsid w:val="003576F1"/>
    <w:rsid w:val="00361002"/>
    <w:rsid w:val="003616B4"/>
    <w:rsid w:val="00362C4B"/>
    <w:rsid w:val="00363028"/>
    <w:rsid w:val="00363A41"/>
    <w:rsid w:val="00365293"/>
    <w:rsid w:val="003702BB"/>
    <w:rsid w:val="00373FD2"/>
    <w:rsid w:val="003761B6"/>
    <w:rsid w:val="00381B06"/>
    <w:rsid w:val="00383417"/>
    <w:rsid w:val="003855A6"/>
    <w:rsid w:val="00385C43"/>
    <w:rsid w:val="003925B2"/>
    <w:rsid w:val="00393286"/>
    <w:rsid w:val="003971AB"/>
    <w:rsid w:val="0039743F"/>
    <w:rsid w:val="003A0414"/>
    <w:rsid w:val="003A2B8D"/>
    <w:rsid w:val="003A305F"/>
    <w:rsid w:val="003A61C5"/>
    <w:rsid w:val="003B1458"/>
    <w:rsid w:val="003B192F"/>
    <w:rsid w:val="003B2FCA"/>
    <w:rsid w:val="003B3E33"/>
    <w:rsid w:val="003B7068"/>
    <w:rsid w:val="003B77C2"/>
    <w:rsid w:val="003C0851"/>
    <w:rsid w:val="003C10C4"/>
    <w:rsid w:val="003C2C0D"/>
    <w:rsid w:val="003C4AD9"/>
    <w:rsid w:val="003C56B6"/>
    <w:rsid w:val="003D03AC"/>
    <w:rsid w:val="003D376D"/>
    <w:rsid w:val="003D3971"/>
    <w:rsid w:val="003E6BA6"/>
    <w:rsid w:val="003F1DA2"/>
    <w:rsid w:val="003F1F40"/>
    <w:rsid w:val="003F4910"/>
    <w:rsid w:val="003F71E6"/>
    <w:rsid w:val="00400154"/>
    <w:rsid w:val="004024A4"/>
    <w:rsid w:val="00404894"/>
    <w:rsid w:val="00404FE7"/>
    <w:rsid w:val="00410103"/>
    <w:rsid w:val="00411845"/>
    <w:rsid w:val="00415D9A"/>
    <w:rsid w:val="00430EDD"/>
    <w:rsid w:val="0043227C"/>
    <w:rsid w:val="00432FEA"/>
    <w:rsid w:val="00434BFA"/>
    <w:rsid w:val="00434E67"/>
    <w:rsid w:val="004377A2"/>
    <w:rsid w:val="00437E36"/>
    <w:rsid w:val="004403AF"/>
    <w:rsid w:val="00450762"/>
    <w:rsid w:val="00452334"/>
    <w:rsid w:val="00453BE8"/>
    <w:rsid w:val="004571BF"/>
    <w:rsid w:val="0046400D"/>
    <w:rsid w:val="0046603B"/>
    <w:rsid w:val="00466D91"/>
    <w:rsid w:val="00467CC4"/>
    <w:rsid w:val="00475DE5"/>
    <w:rsid w:val="00483161"/>
    <w:rsid w:val="00483A48"/>
    <w:rsid w:val="004915BD"/>
    <w:rsid w:val="00496846"/>
    <w:rsid w:val="004A08EE"/>
    <w:rsid w:val="004B1870"/>
    <w:rsid w:val="004B4BFE"/>
    <w:rsid w:val="004B5C3A"/>
    <w:rsid w:val="004B685B"/>
    <w:rsid w:val="004C0617"/>
    <w:rsid w:val="004C550E"/>
    <w:rsid w:val="004E3DDF"/>
    <w:rsid w:val="004E443D"/>
    <w:rsid w:val="004E4737"/>
    <w:rsid w:val="004E6E94"/>
    <w:rsid w:val="004F24A5"/>
    <w:rsid w:val="004F302D"/>
    <w:rsid w:val="004F5D8F"/>
    <w:rsid w:val="004F74DB"/>
    <w:rsid w:val="0050100C"/>
    <w:rsid w:val="00501015"/>
    <w:rsid w:val="005019CD"/>
    <w:rsid w:val="00501B46"/>
    <w:rsid w:val="00503826"/>
    <w:rsid w:val="00504556"/>
    <w:rsid w:val="00504BDE"/>
    <w:rsid w:val="005067B9"/>
    <w:rsid w:val="00507A3A"/>
    <w:rsid w:val="00510185"/>
    <w:rsid w:val="00513259"/>
    <w:rsid w:val="005155F0"/>
    <w:rsid w:val="00516599"/>
    <w:rsid w:val="00520388"/>
    <w:rsid w:val="00520A0C"/>
    <w:rsid w:val="00521B0B"/>
    <w:rsid w:val="005228A4"/>
    <w:rsid w:val="00524846"/>
    <w:rsid w:val="005261AB"/>
    <w:rsid w:val="0052632F"/>
    <w:rsid w:val="0052666D"/>
    <w:rsid w:val="00526E92"/>
    <w:rsid w:val="005370A7"/>
    <w:rsid w:val="005423CB"/>
    <w:rsid w:val="00543A77"/>
    <w:rsid w:val="005523CF"/>
    <w:rsid w:val="005532E3"/>
    <w:rsid w:val="0055366D"/>
    <w:rsid w:val="00553A50"/>
    <w:rsid w:val="00553D38"/>
    <w:rsid w:val="00554DF7"/>
    <w:rsid w:val="00555ABF"/>
    <w:rsid w:val="00565426"/>
    <w:rsid w:val="0057189E"/>
    <w:rsid w:val="00577CE4"/>
    <w:rsid w:val="00581D7A"/>
    <w:rsid w:val="005854F9"/>
    <w:rsid w:val="0059504A"/>
    <w:rsid w:val="00596CE9"/>
    <w:rsid w:val="005973D7"/>
    <w:rsid w:val="005A0208"/>
    <w:rsid w:val="005A6A21"/>
    <w:rsid w:val="005A6BC3"/>
    <w:rsid w:val="005B03DE"/>
    <w:rsid w:val="005B5A44"/>
    <w:rsid w:val="005C1FCB"/>
    <w:rsid w:val="005C31BB"/>
    <w:rsid w:val="005C4855"/>
    <w:rsid w:val="005D03A1"/>
    <w:rsid w:val="005D21FE"/>
    <w:rsid w:val="005D24D7"/>
    <w:rsid w:val="005D36BA"/>
    <w:rsid w:val="005D4BDB"/>
    <w:rsid w:val="005D61A1"/>
    <w:rsid w:val="005D7786"/>
    <w:rsid w:val="005E37AD"/>
    <w:rsid w:val="005E3ACB"/>
    <w:rsid w:val="005E445F"/>
    <w:rsid w:val="005E46AA"/>
    <w:rsid w:val="005E566C"/>
    <w:rsid w:val="005E5A3B"/>
    <w:rsid w:val="005F18A9"/>
    <w:rsid w:val="005F287C"/>
    <w:rsid w:val="005F2A81"/>
    <w:rsid w:val="005F49FA"/>
    <w:rsid w:val="005F7162"/>
    <w:rsid w:val="006016B2"/>
    <w:rsid w:val="00602300"/>
    <w:rsid w:val="00602C9C"/>
    <w:rsid w:val="00606047"/>
    <w:rsid w:val="00607EFB"/>
    <w:rsid w:val="00622AD4"/>
    <w:rsid w:val="0062422A"/>
    <w:rsid w:val="0062424B"/>
    <w:rsid w:val="00624800"/>
    <w:rsid w:val="006336D4"/>
    <w:rsid w:val="0063503E"/>
    <w:rsid w:val="006359FE"/>
    <w:rsid w:val="00637258"/>
    <w:rsid w:val="006419C6"/>
    <w:rsid w:val="00642CB5"/>
    <w:rsid w:val="006435B4"/>
    <w:rsid w:val="00643D4B"/>
    <w:rsid w:val="00651E82"/>
    <w:rsid w:val="006524DC"/>
    <w:rsid w:val="0065286A"/>
    <w:rsid w:val="00653666"/>
    <w:rsid w:val="00654D74"/>
    <w:rsid w:val="0066171B"/>
    <w:rsid w:val="00667342"/>
    <w:rsid w:val="00672880"/>
    <w:rsid w:val="00672DE8"/>
    <w:rsid w:val="00673112"/>
    <w:rsid w:val="0068152F"/>
    <w:rsid w:val="0068743C"/>
    <w:rsid w:val="006954BB"/>
    <w:rsid w:val="006A09B8"/>
    <w:rsid w:val="006A1858"/>
    <w:rsid w:val="006A2253"/>
    <w:rsid w:val="006A2970"/>
    <w:rsid w:val="006A39A3"/>
    <w:rsid w:val="006A66AB"/>
    <w:rsid w:val="006B2CD8"/>
    <w:rsid w:val="006B3C5B"/>
    <w:rsid w:val="006B5B4D"/>
    <w:rsid w:val="006D1A6A"/>
    <w:rsid w:val="006D2028"/>
    <w:rsid w:val="006D27FF"/>
    <w:rsid w:val="006D6D2D"/>
    <w:rsid w:val="006E12A8"/>
    <w:rsid w:val="006E2EF6"/>
    <w:rsid w:val="006F601F"/>
    <w:rsid w:val="006F780B"/>
    <w:rsid w:val="007022C3"/>
    <w:rsid w:val="007130E6"/>
    <w:rsid w:val="00713E67"/>
    <w:rsid w:val="00714EC8"/>
    <w:rsid w:val="00714EF4"/>
    <w:rsid w:val="00715F8B"/>
    <w:rsid w:val="00716E70"/>
    <w:rsid w:val="00722EE9"/>
    <w:rsid w:val="00723437"/>
    <w:rsid w:val="00724F1D"/>
    <w:rsid w:val="00724F4F"/>
    <w:rsid w:val="00725943"/>
    <w:rsid w:val="007266EB"/>
    <w:rsid w:val="00736B3B"/>
    <w:rsid w:val="00741CBE"/>
    <w:rsid w:val="007425EF"/>
    <w:rsid w:val="00742A6F"/>
    <w:rsid w:val="007455EF"/>
    <w:rsid w:val="00747457"/>
    <w:rsid w:val="00747FB1"/>
    <w:rsid w:val="00750BF5"/>
    <w:rsid w:val="00753CAB"/>
    <w:rsid w:val="00757EEE"/>
    <w:rsid w:val="007603CA"/>
    <w:rsid w:val="00765419"/>
    <w:rsid w:val="00766B13"/>
    <w:rsid w:val="00767D96"/>
    <w:rsid w:val="00771684"/>
    <w:rsid w:val="0077515C"/>
    <w:rsid w:val="00776559"/>
    <w:rsid w:val="007772F7"/>
    <w:rsid w:val="00781A43"/>
    <w:rsid w:val="0078522F"/>
    <w:rsid w:val="00790521"/>
    <w:rsid w:val="0079239F"/>
    <w:rsid w:val="00793302"/>
    <w:rsid w:val="00794C0C"/>
    <w:rsid w:val="007A2C24"/>
    <w:rsid w:val="007A48AE"/>
    <w:rsid w:val="007A5CA7"/>
    <w:rsid w:val="007A717C"/>
    <w:rsid w:val="007A77D0"/>
    <w:rsid w:val="007B23DF"/>
    <w:rsid w:val="007B275D"/>
    <w:rsid w:val="007C216C"/>
    <w:rsid w:val="007C279D"/>
    <w:rsid w:val="007C6006"/>
    <w:rsid w:val="007C76B2"/>
    <w:rsid w:val="007C76DC"/>
    <w:rsid w:val="007D0069"/>
    <w:rsid w:val="007D1BD3"/>
    <w:rsid w:val="007D2EFA"/>
    <w:rsid w:val="007D317B"/>
    <w:rsid w:val="007D42F0"/>
    <w:rsid w:val="007D475C"/>
    <w:rsid w:val="007D477D"/>
    <w:rsid w:val="007D56F8"/>
    <w:rsid w:val="007D6C34"/>
    <w:rsid w:val="007E001B"/>
    <w:rsid w:val="007E18A8"/>
    <w:rsid w:val="007E3FEC"/>
    <w:rsid w:val="007E5A9E"/>
    <w:rsid w:val="007E6680"/>
    <w:rsid w:val="007E69EF"/>
    <w:rsid w:val="007F43B0"/>
    <w:rsid w:val="007F76D4"/>
    <w:rsid w:val="007F77E1"/>
    <w:rsid w:val="0080014F"/>
    <w:rsid w:val="008001F1"/>
    <w:rsid w:val="00800257"/>
    <w:rsid w:val="00800900"/>
    <w:rsid w:val="008052CF"/>
    <w:rsid w:val="008072D6"/>
    <w:rsid w:val="00807654"/>
    <w:rsid w:val="00810918"/>
    <w:rsid w:val="00812C5C"/>
    <w:rsid w:val="008221C8"/>
    <w:rsid w:val="00823BE2"/>
    <w:rsid w:val="00825076"/>
    <w:rsid w:val="00830003"/>
    <w:rsid w:val="0083025C"/>
    <w:rsid w:val="0083365F"/>
    <w:rsid w:val="00833F69"/>
    <w:rsid w:val="00837C29"/>
    <w:rsid w:val="00841A16"/>
    <w:rsid w:val="00843355"/>
    <w:rsid w:val="0084556F"/>
    <w:rsid w:val="00846604"/>
    <w:rsid w:val="00850AFD"/>
    <w:rsid w:val="008527A4"/>
    <w:rsid w:val="00854C13"/>
    <w:rsid w:val="008569A9"/>
    <w:rsid w:val="00861DB9"/>
    <w:rsid w:val="00862509"/>
    <w:rsid w:val="008657E8"/>
    <w:rsid w:val="008662F9"/>
    <w:rsid w:val="00876D93"/>
    <w:rsid w:val="00880661"/>
    <w:rsid w:val="008809B1"/>
    <w:rsid w:val="0088214D"/>
    <w:rsid w:val="0088321E"/>
    <w:rsid w:val="008840FF"/>
    <w:rsid w:val="0088622F"/>
    <w:rsid w:val="008863B4"/>
    <w:rsid w:val="00886470"/>
    <w:rsid w:val="008879AA"/>
    <w:rsid w:val="00890E00"/>
    <w:rsid w:val="00891945"/>
    <w:rsid w:val="0089306C"/>
    <w:rsid w:val="00895124"/>
    <w:rsid w:val="0089593A"/>
    <w:rsid w:val="008A139D"/>
    <w:rsid w:val="008A6537"/>
    <w:rsid w:val="008B1896"/>
    <w:rsid w:val="008B20A0"/>
    <w:rsid w:val="008B21F1"/>
    <w:rsid w:val="008B578E"/>
    <w:rsid w:val="008C16E2"/>
    <w:rsid w:val="008C1B87"/>
    <w:rsid w:val="008C22B4"/>
    <w:rsid w:val="008C7BCC"/>
    <w:rsid w:val="008D0868"/>
    <w:rsid w:val="008D6227"/>
    <w:rsid w:val="008D6965"/>
    <w:rsid w:val="008D7C13"/>
    <w:rsid w:val="008E474C"/>
    <w:rsid w:val="008E5DB9"/>
    <w:rsid w:val="008E6904"/>
    <w:rsid w:val="008F0FA2"/>
    <w:rsid w:val="008F7762"/>
    <w:rsid w:val="00900B00"/>
    <w:rsid w:val="00901CDB"/>
    <w:rsid w:val="00901E20"/>
    <w:rsid w:val="0090565A"/>
    <w:rsid w:val="00906432"/>
    <w:rsid w:val="00907AFF"/>
    <w:rsid w:val="00910BE5"/>
    <w:rsid w:val="00912E9C"/>
    <w:rsid w:val="0091658A"/>
    <w:rsid w:val="009165AB"/>
    <w:rsid w:val="00916C16"/>
    <w:rsid w:val="00926AB3"/>
    <w:rsid w:val="009316BA"/>
    <w:rsid w:val="00932FCE"/>
    <w:rsid w:val="0093509E"/>
    <w:rsid w:val="009350D0"/>
    <w:rsid w:val="00935105"/>
    <w:rsid w:val="00936571"/>
    <w:rsid w:val="0093660A"/>
    <w:rsid w:val="00942E69"/>
    <w:rsid w:val="00945255"/>
    <w:rsid w:val="00945842"/>
    <w:rsid w:val="0094646F"/>
    <w:rsid w:val="00951000"/>
    <w:rsid w:val="009516B6"/>
    <w:rsid w:val="00954C11"/>
    <w:rsid w:val="00956A09"/>
    <w:rsid w:val="0096216E"/>
    <w:rsid w:val="0096418C"/>
    <w:rsid w:val="009653DD"/>
    <w:rsid w:val="009673A8"/>
    <w:rsid w:val="00975554"/>
    <w:rsid w:val="00975F7D"/>
    <w:rsid w:val="00977005"/>
    <w:rsid w:val="00977A12"/>
    <w:rsid w:val="00984A24"/>
    <w:rsid w:val="0099239A"/>
    <w:rsid w:val="009A13B4"/>
    <w:rsid w:val="009A2876"/>
    <w:rsid w:val="009A2B87"/>
    <w:rsid w:val="009A69E2"/>
    <w:rsid w:val="009B00E1"/>
    <w:rsid w:val="009B04EB"/>
    <w:rsid w:val="009B4E49"/>
    <w:rsid w:val="009B6F7E"/>
    <w:rsid w:val="009C085C"/>
    <w:rsid w:val="009C22D2"/>
    <w:rsid w:val="009C2B07"/>
    <w:rsid w:val="009C423E"/>
    <w:rsid w:val="009C42B4"/>
    <w:rsid w:val="009C440A"/>
    <w:rsid w:val="009C4968"/>
    <w:rsid w:val="009D1E84"/>
    <w:rsid w:val="009D34EE"/>
    <w:rsid w:val="009E487B"/>
    <w:rsid w:val="009E73EB"/>
    <w:rsid w:val="009F113E"/>
    <w:rsid w:val="009F19FB"/>
    <w:rsid w:val="009F685D"/>
    <w:rsid w:val="009F73CE"/>
    <w:rsid w:val="00A01D4A"/>
    <w:rsid w:val="00A02793"/>
    <w:rsid w:val="00A0377C"/>
    <w:rsid w:val="00A0455B"/>
    <w:rsid w:val="00A05C71"/>
    <w:rsid w:val="00A06B6F"/>
    <w:rsid w:val="00A12B05"/>
    <w:rsid w:val="00A17673"/>
    <w:rsid w:val="00A17C63"/>
    <w:rsid w:val="00A225F6"/>
    <w:rsid w:val="00A234FC"/>
    <w:rsid w:val="00A23C4D"/>
    <w:rsid w:val="00A240FC"/>
    <w:rsid w:val="00A24296"/>
    <w:rsid w:val="00A2699E"/>
    <w:rsid w:val="00A2751F"/>
    <w:rsid w:val="00A27DC3"/>
    <w:rsid w:val="00A3000F"/>
    <w:rsid w:val="00A30D6C"/>
    <w:rsid w:val="00A3578F"/>
    <w:rsid w:val="00A36257"/>
    <w:rsid w:val="00A42C8A"/>
    <w:rsid w:val="00A42EEC"/>
    <w:rsid w:val="00A4313A"/>
    <w:rsid w:val="00A455C3"/>
    <w:rsid w:val="00A60065"/>
    <w:rsid w:val="00A61C05"/>
    <w:rsid w:val="00A64017"/>
    <w:rsid w:val="00A70D37"/>
    <w:rsid w:val="00A7400F"/>
    <w:rsid w:val="00A74184"/>
    <w:rsid w:val="00A76B1C"/>
    <w:rsid w:val="00A812D5"/>
    <w:rsid w:val="00A83CCE"/>
    <w:rsid w:val="00A95021"/>
    <w:rsid w:val="00A96029"/>
    <w:rsid w:val="00AA3C2E"/>
    <w:rsid w:val="00AA6842"/>
    <w:rsid w:val="00AA7526"/>
    <w:rsid w:val="00AA765D"/>
    <w:rsid w:val="00AB000F"/>
    <w:rsid w:val="00AB1728"/>
    <w:rsid w:val="00AB463F"/>
    <w:rsid w:val="00AB7DA0"/>
    <w:rsid w:val="00AC5E7B"/>
    <w:rsid w:val="00AC7914"/>
    <w:rsid w:val="00AD1C69"/>
    <w:rsid w:val="00AD353D"/>
    <w:rsid w:val="00AD5AAA"/>
    <w:rsid w:val="00AD5EAB"/>
    <w:rsid w:val="00AE1E59"/>
    <w:rsid w:val="00AE5228"/>
    <w:rsid w:val="00AF2B49"/>
    <w:rsid w:val="00AF3E89"/>
    <w:rsid w:val="00AF7247"/>
    <w:rsid w:val="00B17D52"/>
    <w:rsid w:val="00B2268B"/>
    <w:rsid w:val="00B231C8"/>
    <w:rsid w:val="00B25797"/>
    <w:rsid w:val="00B263C1"/>
    <w:rsid w:val="00B308B0"/>
    <w:rsid w:val="00B32092"/>
    <w:rsid w:val="00B331F7"/>
    <w:rsid w:val="00B33485"/>
    <w:rsid w:val="00B33CD4"/>
    <w:rsid w:val="00B35E8C"/>
    <w:rsid w:val="00B41AA4"/>
    <w:rsid w:val="00B44E7C"/>
    <w:rsid w:val="00B467AA"/>
    <w:rsid w:val="00B51EFD"/>
    <w:rsid w:val="00B528C8"/>
    <w:rsid w:val="00B53D40"/>
    <w:rsid w:val="00B55859"/>
    <w:rsid w:val="00B60A44"/>
    <w:rsid w:val="00B60DD6"/>
    <w:rsid w:val="00B60EE8"/>
    <w:rsid w:val="00B66A34"/>
    <w:rsid w:val="00B70C98"/>
    <w:rsid w:val="00B76027"/>
    <w:rsid w:val="00B807A7"/>
    <w:rsid w:val="00B86F1B"/>
    <w:rsid w:val="00B93EF4"/>
    <w:rsid w:val="00B960CA"/>
    <w:rsid w:val="00B96776"/>
    <w:rsid w:val="00B975E3"/>
    <w:rsid w:val="00B977EC"/>
    <w:rsid w:val="00BA5E3A"/>
    <w:rsid w:val="00BA6D16"/>
    <w:rsid w:val="00BB2DC8"/>
    <w:rsid w:val="00BB43B1"/>
    <w:rsid w:val="00BB43EF"/>
    <w:rsid w:val="00BB53C8"/>
    <w:rsid w:val="00BC03D6"/>
    <w:rsid w:val="00BC1293"/>
    <w:rsid w:val="00BC37B0"/>
    <w:rsid w:val="00BC43CA"/>
    <w:rsid w:val="00BC6C5A"/>
    <w:rsid w:val="00BD212D"/>
    <w:rsid w:val="00BD3969"/>
    <w:rsid w:val="00BD451C"/>
    <w:rsid w:val="00BD4E47"/>
    <w:rsid w:val="00BE4FA1"/>
    <w:rsid w:val="00BE53A3"/>
    <w:rsid w:val="00BE69B9"/>
    <w:rsid w:val="00BE6FCB"/>
    <w:rsid w:val="00BE7E5E"/>
    <w:rsid w:val="00BF3C9C"/>
    <w:rsid w:val="00BF42A5"/>
    <w:rsid w:val="00BF7E6D"/>
    <w:rsid w:val="00C00C50"/>
    <w:rsid w:val="00C035EE"/>
    <w:rsid w:val="00C10B45"/>
    <w:rsid w:val="00C1188C"/>
    <w:rsid w:val="00C13656"/>
    <w:rsid w:val="00C17D12"/>
    <w:rsid w:val="00C20005"/>
    <w:rsid w:val="00C220CD"/>
    <w:rsid w:val="00C24E2A"/>
    <w:rsid w:val="00C31790"/>
    <w:rsid w:val="00C318A4"/>
    <w:rsid w:val="00C3337B"/>
    <w:rsid w:val="00C4231B"/>
    <w:rsid w:val="00C4513E"/>
    <w:rsid w:val="00C4697F"/>
    <w:rsid w:val="00C471A3"/>
    <w:rsid w:val="00C52F7B"/>
    <w:rsid w:val="00C53FC7"/>
    <w:rsid w:val="00C545E0"/>
    <w:rsid w:val="00C5497D"/>
    <w:rsid w:val="00C56A3C"/>
    <w:rsid w:val="00C60475"/>
    <w:rsid w:val="00C60C8C"/>
    <w:rsid w:val="00C63B2E"/>
    <w:rsid w:val="00C64396"/>
    <w:rsid w:val="00C74FA8"/>
    <w:rsid w:val="00C75AD3"/>
    <w:rsid w:val="00C81285"/>
    <w:rsid w:val="00C82C41"/>
    <w:rsid w:val="00C870B5"/>
    <w:rsid w:val="00C94A6F"/>
    <w:rsid w:val="00CA175B"/>
    <w:rsid w:val="00CA315F"/>
    <w:rsid w:val="00CB2E14"/>
    <w:rsid w:val="00CC1492"/>
    <w:rsid w:val="00CC44E2"/>
    <w:rsid w:val="00CC5351"/>
    <w:rsid w:val="00CD0FCA"/>
    <w:rsid w:val="00CD1DDC"/>
    <w:rsid w:val="00CD275A"/>
    <w:rsid w:val="00CD402F"/>
    <w:rsid w:val="00CD5FCB"/>
    <w:rsid w:val="00CD6538"/>
    <w:rsid w:val="00CD6F6E"/>
    <w:rsid w:val="00CE1166"/>
    <w:rsid w:val="00CE5CB8"/>
    <w:rsid w:val="00CE6D73"/>
    <w:rsid w:val="00CF548F"/>
    <w:rsid w:val="00CF5CA9"/>
    <w:rsid w:val="00CF5E69"/>
    <w:rsid w:val="00D0048E"/>
    <w:rsid w:val="00D01CF6"/>
    <w:rsid w:val="00D13A2A"/>
    <w:rsid w:val="00D13EF2"/>
    <w:rsid w:val="00D14E52"/>
    <w:rsid w:val="00D160AD"/>
    <w:rsid w:val="00D17AB0"/>
    <w:rsid w:val="00D217FB"/>
    <w:rsid w:val="00D23528"/>
    <w:rsid w:val="00D254DF"/>
    <w:rsid w:val="00D2621C"/>
    <w:rsid w:val="00D30F02"/>
    <w:rsid w:val="00D33A96"/>
    <w:rsid w:val="00D34CB9"/>
    <w:rsid w:val="00D35616"/>
    <w:rsid w:val="00D4112A"/>
    <w:rsid w:val="00D41DD7"/>
    <w:rsid w:val="00D4215E"/>
    <w:rsid w:val="00D42298"/>
    <w:rsid w:val="00D42A41"/>
    <w:rsid w:val="00D43124"/>
    <w:rsid w:val="00D46DC5"/>
    <w:rsid w:val="00D577C3"/>
    <w:rsid w:val="00D6069A"/>
    <w:rsid w:val="00D60BBC"/>
    <w:rsid w:val="00D61C51"/>
    <w:rsid w:val="00D6677C"/>
    <w:rsid w:val="00D67E34"/>
    <w:rsid w:val="00D763C2"/>
    <w:rsid w:val="00D76F58"/>
    <w:rsid w:val="00D770CE"/>
    <w:rsid w:val="00D80961"/>
    <w:rsid w:val="00D81EDB"/>
    <w:rsid w:val="00D821C5"/>
    <w:rsid w:val="00D87DFD"/>
    <w:rsid w:val="00D91B97"/>
    <w:rsid w:val="00D9338A"/>
    <w:rsid w:val="00D9639E"/>
    <w:rsid w:val="00D9644F"/>
    <w:rsid w:val="00D97927"/>
    <w:rsid w:val="00DA4889"/>
    <w:rsid w:val="00DA6111"/>
    <w:rsid w:val="00DA6F02"/>
    <w:rsid w:val="00DB4186"/>
    <w:rsid w:val="00DB4F7F"/>
    <w:rsid w:val="00DB66CB"/>
    <w:rsid w:val="00DD114F"/>
    <w:rsid w:val="00DD7407"/>
    <w:rsid w:val="00DE1567"/>
    <w:rsid w:val="00DE299F"/>
    <w:rsid w:val="00DE2E70"/>
    <w:rsid w:val="00DE3F68"/>
    <w:rsid w:val="00DE3FC4"/>
    <w:rsid w:val="00DE5C91"/>
    <w:rsid w:val="00DF2237"/>
    <w:rsid w:val="00DF325C"/>
    <w:rsid w:val="00DF4874"/>
    <w:rsid w:val="00E000BB"/>
    <w:rsid w:val="00E00BE6"/>
    <w:rsid w:val="00E015D1"/>
    <w:rsid w:val="00E03A50"/>
    <w:rsid w:val="00E03FF7"/>
    <w:rsid w:val="00E063C5"/>
    <w:rsid w:val="00E11914"/>
    <w:rsid w:val="00E12DC1"/>
    <w:rsid w:val="00E1355A"/>
    <w:rsid w:val="00E13E6D"/>
    <w:rsid w:val="00E142A0"/>
    <w:rsid w:val="00E14A5B"/>
    <w:rsid w:val="00E1523D"/>
    <w:rsid w:val="00E1543A"/>
    <w:rsid w:val="00E16B8C"/>
    <w:rsid w:val="00E2308C"/>
    <w:rsid w:val="00E330E8"/>
    <w:rsid w:val="00E33C47"/>
    <w:rsid w:val="00E355B9"/>
    <w:rsid w:val="00E369C8"/>
    <w:rsid w:val="00E3710A"/>
    <w:rsid w:val="00E40959"/>
    <w:rsid w:val="00E435E8"/>
    <w:rsid w:val="00E44374"/>
    <w:rsid w:val="00E44BB4"/>
    <w:rsid w:val="00E46082"/>
    <w:rsid w:val="00E465B8"/>
    <w:rsid w:val="00E51934"/>
    <w:rsid w:val="00E520FF"/>
    <w:rsid w:val="00E53725"/>
    <w:rsid w:val="00E57F83"/>
    <w:rsid w:val="00E67EA6"/>
    <w:rsid w:val="00E73848"/>
    <w:rsid w:val="00E76E1B"/>
    <w:rsid w:val="00E81D27"/>
    <w:rsid w:val="00E82A40"/>
    <w:rsid w:val="00E8485A"/>
    <w:rsid w:val="00E879D6"/>
    <w:rsid w:val="00E87BE8"/>
    <w:rsid w:val="00E903A2"/>
    <w:rsid w:val="00E94579"/>
    <w:rsid w:val="00E96859"/>
    <w:rsid w:val="00EA4C2C"/>
    <w:rsid w:val="00EA5EF9"/>
    <w:rsid w:val="00EA7477"/>
    <w:rsid w:val="00EB1D94"/>
    <w:rsid w:val="00EB5301"/>
    <w:rsid w:val="00EB6848"/>
    <w:rsid w:val="00EC1869"/>
    <w:rsid w:val="00EC21F8"/>
    <w:rsid w:val="00EC2ADA"/>
    <w:rsid w:val="00EC3E23"/>
    <w:rsid w:val="00EC45DF"/>
    <w:rsid w:val="00EC4858"/>
    <w:rsid w:val="00EC5339"/>
    <w:rsid w:val="00EC558D"/>
    <w:rsid w:val="00EC6B35"/>
    <w:rsid w:val="00ED535A"/>
    <w:rsid w:val="00ED70EF"/>
    <w:rsid w:val="00EE6ED4"/>
    <w:rsid w:val="00EF299A"/>
    <w:rsid w:val="00EF36D5"/>
    <w:rsid w:val="00EF3C2A"/>
    <w:rsid w:val="00EF4178"/>
    <w:rsid w:val="00F00646"/>
    <w:rsid w:val="00F00C6D"/>
    <w:rsid w:val="00F035B9"/>
    <w:rsid w:val="00F03E1C"/>
    <w:rsid w:val="00F05467"/>
    <w:rsid w:val="00F104F6"/>
    <w:rsid w:val="00F21250"/>
    <w:rsid w:val="00F23085"/>
    <w:rsid w:val="00F355FF"/>
    <w:rsid w:val="00F36684"/>
    <w:rsid w:val="00F371C3"/>
    <w:rsid w:val="00F410AC"/>
    <w:rsid w:val="00F41186"/>
    <w:rsid w:val="00F417E9"/>
    <w:rsid w:val="00F44BAF"/>
    <w:rsid w:val="00F47A5C"/>
    <w:rsid w:val="00F53E90"/>
    <w:rsid w:val="00F54DC6"/>
    <w:rsid w:val="00F551CB"/>
    <w:rsid w:val="00F55DC0"/>
    <w:rsid w:val="00F61C7E"/>
    <w:rsid w:val="00F67042"/>
    <w:rsid w:val="00F670FD"/>
    <w:rsid w:val="00F71EB8"/>
    <w:rsid w:val="00F77CEA"/>
    <w:rsid w:val="00F77D0E"/>
    <w:rsid w:val="00F81BBE"/>
    <w:rsid w:val="00F81BF5"/>
    <w:rsid w:val="00F8671C"/>
    <w:rsid w:val="00F87577"/>
    <w:rsid w:val="00F87BFB"/>
    <w:rsid w:val="00F90494"/>
    <w:rsid w:val="00F920AD"/>
    <w:rsid w:val="00F95658"/>
    <w:rsid w:val="00F964A4"/>
    <w:rsid w:val="00F969A9"/>
    <w:rsid w:val="00FA1089"/>
    <w:rsid w:val="00FA2183"/>
    <w:rsid w:val="00FA7966"/>
    <w:rsid w:val="00FB19BE"/>
    <w:rsid w:val="00FB4696"/>
    <w:rsid w:val="00FB7056"/>
    <w:rsid w:val="00FC03FE"/>
    <w:rsid w:val="00FC19A4"/>
    <w:rsid w:val="00FC38B2"/>
    <w:rsid w:val="00FC5A99"/>
    <w:rsid w:val="00FC6F38"/>
    <w:rsid w:val="00FD0176"/>
    <w:rsid w:val="00FD1465"/>
    <w:rsid w:val="00FD19F7"/>
    <w:rsid w:val="00FD5380"/>
    <w:rsid w:val="00FD6B08"/>
    <w:rsid w:val="00FE1827"/>
    <w:rsid w:val="00FE24DA"/>
    <w:rsid w:val="00FE339F"/>
    <w:rsid w:val="00FE3DEF"/>
    <w:rsid w:val="00FF6224"/>
    <w:rsid w:val="00FF6CAC"/>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DA82F7"/>
  <w15:docId w15:val="{CAED0D55-ECBF-4FB4-9E22-8E7D9635D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69C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771684"/>
    <w:pPr>
      <w:widowControl/>
      <w:autoSpaceDE/>
      <w:autoSpaceDN/>
      <w:adjustRightInd/>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61057"/>
    <w:pPr>
      <w:autoSpaceDE/>
      <w:autoSpaceDN/>
      <w:adjustRightInd/>
      <w:spacing w:line="360" w:lineRule="auto"/>
      <w:ind w:right="140"/>
      <w:jc w:val="both"/>
    </w:pPr>
    <w:rPr>
      <w:sz w:val="24"/>
      <w:szCs w:val="24"/>
    </w:rPr>
  </w:style>
  <w:style w:type="paragraph" w:customStyle="1" w:styleId="Style2">
    <w:name w:val="Style2"/>
    <w:basedOn w:val="a"/>
    <w:rsid w:val="00467CC4"/>
    <w:pPr>
      <w:spacing w:line="484" w:lineRule="exact"/>
      <w:ind w:firstLine="715"/>
      <w:jc w:val="both"/>
    </w:pPr>
    <w:rPr>
      <w:sz w:val="24"/>
      <w:szCs w:val="24"/>
    </w:rPr>
  </w:style>
  <w:style w:type="paragraph" w:customStyle="1" w:styleId="Default">
    <w:name w:val="Default"/>
    <w:rsid w:val="00EA5EF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Dopolnit">
    <w:name w:val="Dopolnit"/>
    <w:basedOn w:val="a"/>
    <w:uiPriority w:val="99"/>
    <w:rsid w:val="00EC4858"/>
    <w:pPr>
      <w:tabs>
        <w:tab w:val="left" w:pos="454"/>
      </w:tabs>
      <w:spacing w:line="190" w:lineRule="atLeast"/>
      <w:ind w:firstLine="170"/>
      <w:jc w:val="both"/>
      <w:textAlignment w:val="center"/>
    </w:pPr>
    <w:rPr>
      <w:rFonts w:ascii="TimesET" w:hAnsi="TimesET" w:cs="TimesET"/>
      <w:color w:val="000000"/>
      <w:sz w:val="17"/>
      <w:szCs w:val="17"/>
    </w:rPr>
  </w:style>
  <w:style w:type="paragraph" w:customStyle="1" w:styleId="DopolnitOtvet2">
    <w:name w:val="Dopolnit_Otvet_2"/>
    <w:basedOn w:val="a"/>
    <w:uiPriority w:val="99"/>
    <w:rsid w:val="00A234FC"/>
    <w:pPr>
      <w:tabs>
        <w:tab w:val="left" w:pos="340"/>
        <w:tab w:val="left" w:pos="624"/>
      </w:tabs>
      <w:spacing w:line="190" w:lineRule="atLeast"/>
      <w:ind w:left="533" w:hanging="193"/>
      <w:jc w:val="both"/>
      <w:textAlignment w:val="center"/>
    </w:pPr>
    <w:rPr>
      <w:rFonts w:ascii="TimesET" w:hAnsi="TimesET" w:cs="TimesET"/>
      <w:color w:val="000000"/>
      <w:sz w:val="17"/>
      <w:szCs w:val="17"/>
    </w:rPr>
  </w:style>
  <w:style w:type="paragraph" w:customStyle="1" w:styleId="DopolnitBAPG">
    <w:name w:val="Dopolnit_BA_PG"/>
    <w:basedOn w:val="a"/>
    <w:uiPriority w:val="99"/>
    <w:rsid w:val="008C1B87"/>
    <w:pPr>
      <w:tabs>
        <w:tab w:val="left" w:pos="454"/>
      </w:tabs>
      <w:spacing w:line="190" w:lineRule="atLeast"/>
      <w:jc w:val="both"/>
      <w:textAlignment w:val="center"/>
    </w:pPr>
    <w:rPr>
      <w:rFonts w:ascii="TimesET" w:hAnsi="TimesET" w:cs="TimesET"/>
      <w:b/>
      <w:bCs/>
      <w:color w:val="000000"/>
      <w:sz w:val="17"/>
      <w:szCs w:val="17"/>
    </w:rPr>
  </w:style>
  <w:style w:type="paragraph" w:customStyle="1" w:styleId="DopolnitOtvet1">
    <w:name w:val="Dopolnit_Otvet_1"/>
    <w:basedOn w:val="a"/>
    <w:uiPriority w:val="99"/>
    <w:rsid w:val="008C1B87"/>
    <w:pPr>
      <w:tabs>
        <w:tab w:val="left" w:pos="340"/>
      </w:tabs>
      <w:spacing w:line="190" w:lineRule="atLeast"/>
      <w:ind w:left="624" w:hanging="193"/>
      <w:jc w:val="both"/>
      <w:textAlignment w:val="center"/>
    </w:pPr>
    <w:rPr>
      <w:rFonts w:ascii="TimesET" w:hAnsi="TimesET" w:cs="TimesET"/>
      <w:color w:val="000000"/>
      <w:sz w:val="17"/>
      <w:szCs w:val="17"/>
    </w:rPr>
  </w:style>
  <w:style w:type="character" w:customStyle="1" w:styleId="a7">
    <w:name w:val="Абзац списка Знак"/>
    <w:link w:val="a6"/>
    <w:uiPriority w:val="34"/>
    <w:locked/>
    <w:rsid w:val="00312430"/>
    <w:rPr>
      <w:rFonts w:ascii="Times New Roman" w:eastAsia="Times New Roman" w:hAnsi="Times New Roman" w:cs="Times New Roman"/>
      <w:sz w:val="20"/>
      <w:szCs w:val="20"/>
      <w:lang w:eastAsia="ru-RU"/>
    </w:rPr>
  </w:style>
  <w:style w:type="character" w:customStyle="1" w:styleId="12">
    <w:name w:val="Неразрешенное упоминание1"/>
    <w:basedOn w:val="a0"/>
    <w:uiPriority w:val="99"/>
    <w:semiHidden/>
    <w:unhideWhenUsed/>
    <w:rsid w:val="005E37AD"/>
    <w:rPr>
      <w:color w:val="605E5C"/>
      <w:shd w:val="clear" w:color="auto" w:fill="E1DFDD"/>
    </w:rPr>
  </w:style>
  <w:style w:type="character" w:customStyle="1" w:styleId="FontStyle12">
    <w:name w:val="Font Style12"/>
    <w:rsid w:val="00000E8A"/>
    <w:rPr>
      <w:rFonts w:ascii="Times New Roman" w:hAnsi="Times New Roman" w:cs="Times New Roman"/>
      <w:sz w:val="26"/>
      <w:szCs w:val="26"/>
    </w:rPr>
  </w:style>
  <w:style w:type="character" w:customStyle="1" w:styleId="10">
    <w:name w:val="Заголовок 1 Знак"/>
    <w:basedOn w:val="a0"/>
    <w:link w:val="1"/>
    <w:uiPriority w:val="9"/>
    <w:rsid w:val="00771684"/>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66561">
      <w:bodyDiv w:val="1"/>
      <w:marLeft w:val="0"/>
      <w:marRight w:val="0"/>
      <w:marTop w:val="0"/>
      <w:marBottom w:val="0"/>
      <w:divBdr>
        <w:top w:val="none" w:sz="0" w:space="0" w:color="auto"/>
        <w:left w:val="none" w:sz="0" w:space="0" w:color="auto"/>
        <w:bottom w:val="none" w:sz="0" w:space="0" w:color="auto"/>
        <w:right w:val="none" w:sz="0" w:space="0" w:color="auto"/>
      </w:divBdr>
    </w:div>
    <w:div w:id="230847343">
      <w:bodyDiv w:val="1"/>
      <w:marLeft w:val="0"/>
      <w:marRight w:val="0"/>
      <w:marTop w:val="0"/>
      <w:marBottom w:val="0"/>
      <w:divBdr>
        <w:top w:val="none" w:sz="0" w:space="0" w:color="auto"/>
        <w:left w:val="none" w:sz="0" w:space="0" w:color="auto"/>
        <w:bottom w:val="none" w:sz="0" w:space="0" w:color="auto"/>
        <w:right w:val="none" w:sz="0" w:space="0" w:color="auto"/>
      </w:divBdr>
    </w:div>
    <w:div w:id="66501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br.ru/" TargetMode="External"/><Relationship Id="rId18" Type="http://schemas.openxmlformats.org/officeDocument/2006/relationships/hyperlink" Target="http://www.book.r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ru.wikipedia.org/wiki/Wiki" TargetMode="External"/><Relationship Id="rId7" Type="http://schemas.openxmlformats.org/officeDocument/2006/relationships/settings" Target="settings.xml"/><Relationship Id="rId12" Type="http://schemas.openxmlformats.org/officeDocument/2006/relationships/hyperlink" Target="https://www.nalog.gov.ru/" TargetMode="External"/><Relationship Id="rId17" Type="http://schemas.openxmlformats.org/officeDocument/2006/relationships/hyperlink" Target="http://elib.fa.r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org.fa.ru/" TargetMode="External"/><Relationship Id="rId20" Type="http://schemas.openxmlformats.org/officeDocument/2006/relationships/hyperlink" Target="https://urait.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ook.ru/"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spbexchange.ru/" TargetMode="External"/><Relationship Id="rId23" Type="http://schemas.openxmlformats.org/officeDocument/2006/relationships/hyperlink" Target="https://service.nalog.ru/bi.do" TargetMode="External"/><Relationship Id="rId10" Type="http://schemas.openxmlformats.org/officeDocument/2006/relationships/endnotes" Target="end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oex.com/" TargetMode="External"/><Relationship Id="rId22" Type="http://schemas.openxmlformats.org/officeDocument/2006/relationships/hyperlink" Target="https://spark-interfa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D62FA-9233-42F7-9CC2-1E72E045CEB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71EC77-E0A0-4480-9212-2CAB045B32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BE4FB7-6581-41D7-BAAD-2BF736C9988D}">
  <ds:schemaRefs>
    <ds:schemaRef ds:uri="http://schemas.microsoft.com/sharepoint/v3/contenttype/forms"/>
  </ds:schemaRefs>
</ds:datastoreItem>
</file>

<file path=customXml/itemProps4.xml><?xml version="1.0" encoding="utf-8"?>
<ds:datastoreItem xmlns:ds="http://schemas.openxmlformats.org/officeDocument/2006/customXml" ds:itemID="{2EE5CAB8-2D03-4AE4-BFCD-C802EA4C0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24</Pages>
  <Words>7185</Words>
  <Characters>40955</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10</cp:revision>
  <cp:lastPrinted>2023-02-27T12:22:00Z</cp:lastPrinted>
  <dcterms:created xsi:type="dcterms:W3CDTF">2023-02-20T11:54:00Z</dcterms:created>
  <dcterms:modified xsi:type="dcterms:W3CDTF">2026-06-01T08:11:00Z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